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2F10" w14:textId="4B5834DC" w:rsidR="004A3792" w:rsidRDefault="007242CF" w:rsidP="00477CF8">
      <w:pPr>
        <w:pStyle w:val="paragraph"/>
        <w:ind w:right="660"/>
        <w:jc w:val="center"/>
        <w:textAlignment w:val="baseline"/>
        <w:rPr>
          <w:rStyle w:val="normaltextrun"/>
          <w:rFonts w:ascii="Copperplate Gothic Bold" w:hAnsi="Copperplate Gothic Bold"/>
          <w:b/>
          <w:bCs/>
          <w:sz w:val="39"/>
          <w:szCs w:val="39"/>
        </w:rPr>
      </w:pPr>
      <w:r>
        <w:rPr>
          <w:noProof/>
        </w:rPr>
        <w:drawing>
          <wp:anchor distT="0" distB="0" distL="114300" distR="114300" simplePos="0" relativeHeight="251659264" behindDoc="1" locked="0" layoutInCell="1" allowOverlap="1" wp14:anchorId="11F0C9EB" wp14:editId="4B3B2685">
            <wp:simplePos x="0" y="0"/>
            <wp:positionH relativeFrom="column">
              <wp:posOffset>342900</wp:posOffset>
            </wp:positionH>
            <wp:positionV relativeFrom="paragraph">
              <wp:posOffset>-495300</wp:posOffset>
            </wp:positionV>
            <wp:extent cx="5080000" cy="3224530"/>
            <wp:effectExtent l="0" t="0" r="6350" b="0"/>
            <wp:wrapNone/>
            <wp:docPr id="1063660368" name="Picture 106366036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368" name="Picture 1063660368" descr="A blue and red logo&#10;&#10;Description automatically generated"/>
                    <pic:cNvPicPr>
                      <a:picLocks noChangeAspect="1"/>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0"/>
                    </a:xfrm>
                    <a:prstGeom prst="rect">
                      <a:avLst/>
                    </a:prstGeom>
                  </pic:spPr>
                </pic:pic>
              </a:graphicData>
            </a:graphic>
          </wp:anchor>
        </w:drawing>
      </w:r>
    </w:p>
    <w:p w14:paraId="1AEB3369" w14:textId="694CF829"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7242CF">
        <w:rPr>
          <w:rStyle w:val="normaltextrun"/>
          <w:rFonts w:ascii="Copperplate Gothic Bold" w:hAnsi="Copperplate Gothic Bold"/>
          <w:b/>
          <w:bCs/>
          <w:sz w:val="39"/>
          <w:szCs w:val="39"/>
        </w:rPr>
        <w:t>4</w:t>
      </w:r>
    </w:p>
    <w:p w14:paraId="15DA7E73" w14:textId="0F24DA45" w:rsidR="00822AF3" w:rsidRDefault="00477CF8" w:rsidP="00822AF3">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7242CF">
        <w:rPr>
          <w:rStyle w:val="normaltextrun"/>
          <w:rFonts w:ascii="Copperplate Gothic Bold" w:hAnsi="Copperplate Gothic Bold"/>
          <w:b/>
          <w:bCs/>
          <w:sz w:val="39"/>
          <w:szCs w:val="39"/>
        </w:rPr>
        <w:t>Paralympic</w:t>
      </w:r>
      <w:r w:rsidR="0068113D">
        <w:rPr>
          <w:rStyle w:val="normaltextrun"/>
          <w:rFonts w:ascii="Copperplate Gothic Bold" w:hAnsi="Copperplate Gothic Bold"/>
          <w:b/>
          <w:bCs/>
          <w:sz w:val="39"/>
          <w:szCs w:val="39"/>
        </w:rPr>
        <w:t xml:space="preserve"> Selection</w:t>
      </w:r>
    </w:p>
    <w:p w14:paraId="01844098" w14:textId="1D8CCA48" w:rsidR="00477CF8" w:rsidRPr="00822AF3" w:rsidRDefault="00822AF3" w:rsidP="00822AF3">
      <w:pPr>
        <w:pStyle w:val="paragraph"/>
        <w:ind w:right="660"/>
        <w:jc w:val="center"/>
        <w:textAlignment w:val="baseline"/>
        <w:rPr>
          <w:rFonts w:ascii="Copperplate Gothic Bold" w:hAnsi="Copperplate Gothic Bold"/>
          <w:b/>
          <w:bCs/>
          <w:sz w:val="39"/>
          <w:szCs w:val="39"/>
        </w:rPr>
      </w:pPr>
      <w:r>
        <w:rPr>
          <w:b/>
          <w:bCs/>
        </w:rPr>
        <w:t>(</w:t>
      </w:r>
      <w:r>
        <w:rPr>
          <w:rStyle w:val="normaltextrun"/>
          <w:rFonts w:ascii="Copperplate Gothic Bold" w:hAnsi="Copperplate Gothic Bold"/>
          <w:b/>
          <w:bCs/>
          <w:sz w:val="39"/>
          <w:szCs w:val="39"/>
        </w:rPr>
        <w:t>Part</w:t>
      </w:r>
      <w:r w:rsidR="0068113D">
        <w:rPr>
          <w:rStyle w:val="normaltextrun"/>
          <w:rFonts w:ascii="Copperplate Gothic Bold" w:hAnsi="Copperplate Gothic Bold"/>
          <w:b/>
          <w:bCs/>
          <w:sz w:val="39"/>
          <w:szCs w:val="39"/>
        </w:rPr>
        <w:t xml:space="preserve"> </w:t>
      </w:r>
      <w:r w:rsidR="007242CF">
        <w:rPr>
          <w:rStyle w:val="normaltextrun"/>
          <w:rFonts w:ascii="Copperplate Gothic Bold" w:hAnsi="Copperplate Gothic Bold"/>
          <w:b/>
          <w:bCs/>
          <w:sz w:val="39"/>
          <w:szCs w:val="39"/>
        </w:rPr>
        <w:t>2</w:t>
      </w:r>
      <w:r>
        <w:rPr>
          <w:rStyle w:val="normaltextrun"/>
          <w:rFonts w:ascii="Copperplate Gothic Bold" w:hAnsi="Copperplate Gothic Bold"/>
          <w:b/>
          <w:bCs/>
          <w:sz w:val="39"/>
          <w:szCs w:val="39"/>
        </w:rPr>
        <w:t>)</w:t>
      </w:r>
    </w:p>
    <w:p w14:paraId="49AEAC4F" w14:textId="77777777" w:rsidR="00477CF8" w:rsidRDefault="00477CF8" w:rsidP="00477CF8">
      <w:pPr>
        <w:pStyle w:val="paragraph"/>
        <w:textAlignment w:val="baseline"/>
      </w:pPr>
    </w:p>
    <w:p w14:paraId="4D15292B" w14:textId="77777777" w:rsidR="00477CF8" w:rsidRDefault="00477CF8" w:rsidP="00477CF8">
      <w:pPr>
        <w:pStyle w:val="paragraph"/>
        <w:textAlignment w:val="baseline"/>
      </w:pPr>
    </w:p>
    <w:p w14:paraId="3FD92D17" w14:textId="77777777" w:rsidR="009B1828" w:rsidRDefault="009B1828"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0068113D">
        <w:rPr>
          <w:rStyle w:val="normaltextrun"/>
          <w:rFonts w:ascii="Calibri" w:hAnsi="Calibri" w:cs="Calibri"/>
          <w:b/>
          <w:bCs/>
          <w:sz w:val="28"/>
          <w:szCs w:val="28"/>
        </w:rPr>
        <w:t xml:space="preserve">Paralympic </w:t>
      </w:r>
      <w:r>
        <w:rPr>
          <w:rStyle w:val="normaltextrun"/>
          <w:rFonts w:ascii="Calibri" w:hAnsi="Calibri" w:cs="Calibri"/>
          <w:b/>
          <w:bCs/>
          <w:sz w:val="28"/>
          <w:szCs w:val="28"/>
        </w:rPr>
        <w:t>Shooters,</w:t>
      </w:r>
    </w:p>
    <w:p w14:paraId="09A3965D" w14:textId="0A1E83B1" w:rsidR="00B177DB" w:rsidRPr="00B177DB" w:rsidRDefault="00477CF8" w:rsidP="00074B0E">
      <w:pPr>
        <w:pStyle w:val="paragraph"/>
        <w:ind w:left="1080" w:right="1200"/>
        <w:textAlignment w:val="baseline"/>
        <w:rPr>
          <w:rFonts w:ascii="Calibri" w:hAnsi="Calibri" w:cs="Calibri"/>
          <w:b/>
          <w:bCs/>
          <w:sz w:val="28"/>
          <w:szCs w:val="28"/>
        </w:rPr>
      </w:pPr>
      <w:r w:rsidRPr="79CF5C42">
        <w:rPr>
          <w:rStyle w:val="normaltextrun"/>
          <w:rFonts w:ascii="Calibri" w:hAnsi="Calibri" w:cs="Calibri"/>
          <w:b/>
          <w:bCs/>
          <w:sz w:val="28"/>
          <w:szCs w:val="28"/>
        </w:rPr>
        <w:t xml:space="preserve">USA Shooting is pleased to announce the </w:t>
      </w:r>
      <w:r w:rsidR="00235F1C" w:rsidRPr="79CF5C42">
        <w:rPr>
          <w:rStyle w:val="normaltextrun"/>
          <w:rFonts w:ascii="Calibri" w:hAnsi="Calibri" w:cs="Calibri"/>
          <w:b/>
          <w:bCs/>
          <w:sz w:val="28"/>
          <w:szCs w:val="28"/>
        </w:rPr>
        <w:t>202</w:t>
      </w:r>
      <w:r w:rsidR="007242CF">
        <w:rPr>
          <w:rStyle w:val="normaltextrun"/>
          <w:rFonts w:ascii="Calibri" w:hAnsi="Calibri" w:cs="Calibri"/>
          <w:b/>
          <w:bCs/>
          <w:sz w:val="28"/>
          <w:szCs w:val="28"/>
        </w:rPr>
        <w:t>4</w:t>
      </w:r>
      <w:r w:rsidR="0068113D">
        <w:rPr>
          <w:rStyle w:val="normaltextrun"/>
          <w:rFonts w:ascii="Calibri" w:hAnsi="Calibri" w:cs="Calibri"/>
          <w:b/>
          <w:bCs/>
          <w:sz w:val="28"/>
          <w:szCs w:val="28"/>
        </w:rPr>
        <w:t xml:space="preserve"> </w:t>
      </w:r>
      <w:r w:rsidR="00822AF3">
        <w:rPr>
          <w:rStyle w:val="normaltextrun"/>
          <w:rFonts w:ascii="Calibri" w:hAnsi="Calibri" w:cs="Calibri"/>
          <w:b/>
          <w:bCs/>
          <w:sz w:val="28"/>
          <w:szCs w:val="28"/>
        </w:rPr>
        <w:t>Para</w:t>
      </w:r>
      <w:r w:rsidR="007242CF">
        <w:rPr>
          <w:rStyle w:val="normaltextrun"/>
          <w:rFonts w:ascii="Calibri" w:hAnsi="Calibri" w:cs="Calibri"/>
          <w:b/>
          <w:bCs/>
          <w:sz w:val="28"/>
          <w:szCs w:val="28"/>
        </w:rPr>
        <w:t>lympic</w:t>
      </w:r>
      <w:r w:rsidR="0068113D">
        <w:rPr>
          <w:rStyle w:val="normaltextrun"/>
          <w:rFonts w:ascii="Calibri" w:hAnsi="Calibri" w:cs="Calibri"/>
          <w:b/>
          <w:bCs/>
          <w:sz w:val="28"/>
          <w:szCs w:val="28"/>
        </w:rPr>
        <w:t xml:space="preserve"> Selection Match</w:t>
      </w:r>
      <w:r w:rsidR="007242CF">
        <w:rPr>
          <w:rStyle w:val="normaltextrun"/>
          <w:rFonts w:ascii="Calibri" w:hAnsi="Calibri" w:cs="Calibri"/>
          <w:b/>
          <w:bCs/>
          <w:sz w:val="28"/>
          <w:szCs w:val="28"/>
        </w:rPr>
        <w:t xml:space="preserve"> part 2</w:t>
      </w:r>
      <w:r w:rsidR="0068113D">
        <w:rPr>
          <w:rStyle w:val="normaltextrun"/>
          <w:rFonts w:ascii="Calibri" w:hAnsi="Calibri" w:cs="Calibri"/>
          <w:b/>
          <w:bCs/>
          <w:sz w:val="28"/>
          <w:szCs w:val="28"/>
        </w:rPr>
        <w:t xml:space="preserve">.  </w:t>
      </w:r>
      <w:r w:rsidR="00822AF3">
        <w:rPr>
          <w:rStyle w:val="normaltextrun"/>
          <w:rFonts w:ascii="Calibri" w:hAnsi="Calibri" w:cs="Calibri"/>
          <w:b/>
          <w:bCs/>
          <w:sz w:val="28"/>
          <w:szCs w:val="28"/>
        </w:rPr>
        <w:t>T</w:t>
      </w:r>
      <w:r w:rsidRPr="79CF5C42">
        <w:rPr>
          <w:rStyle w:val="normaltextrun"/>
          <w:rFonts w:ascii="Calibri" w:hAnsi="Calibri" w:cs="Calibri"/>
          <w:b/>
          <w:bCs/>
          <w:sz w:val="28"/>
          <w:szCs w:val="28"/>
        </w:rPr>
        <w:t xml:space="preserve">his match will be held at </w:t>
      </w:r>
      <w:r w:rsidR="009B1828">
        <w:rPr>
          <w:rStyle w:val="normaltextrun"/>
          <w:rFonts w:ascii="Calibri" w:hAnsi="Calibri" w:cs="Calibri"/>
          <w:b/>
          <w:bCs/>
          <w:sz w:val="28"/>
          <w:szCs w:val="28"/>
        </w:rPr>
        <w:t>the U.S. Olympic and Paralympic Training</w:t>
      </w:r>
      <w:r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Pr="79CF5C42">
        <w:rPr>
          <w:rStyle w:val="normaltextrun"/>
          <w:rFonts w:ascii="Calibri" w:hAnsi="Calibri" w:cs="Calibri"/>
          <w:b/>
          <w:bCs/>
          <w:sz w:val="28"/>
          <w:szCs w:val="28"/>
        </w:rPr>
        <w:t xml:space="preserve">. The match will be held from </w:t>
      </w:r>
      <w:r w:rsidR="007242CF">
        <w:rPr>
          <w:rStyle w:val="normaltextrun"/>
          <w:rFonts w:ascii="Calibri" w:hAnsi="Calibri" w:cs="Calibri"/>
          <w:b/>
          <w:bCs/>
          <w:sz w:val="28"/>
          <w:szCs w:val="28"/>
        </w:rPr>
        <w:t>February 2-10</w:t>
      </w:r>
      <w:r w:rsidR="00B177DB" w:rsidRPr="79CF5C42">
        <w:rPr>
          <w:rStyle w:val="normaltextrun"/>
          <w:rFonts w:ascii="Calibri" w:hAnsi="Calibri" w:cs="Calibri"/>
          <w:b/>
          <w:bCs/>
          <w:sz w:val="28"/>
          <w:szCs w:val="28"/>
        </w:rPr>
        <w:t>, 202</w:t>
      </w:r>
      <w:r w:rsidR="007242CF">
        <w:rPr>
          <w:rStyle w:val="normaltextrun"/>
          <w:rFonts w:ascii="Calibri" w:hAnsi="Calibri" w:cs="Calibri"/>
          <w:b/>
          <w:bCs/>
          <w:sz w:val="28"/>
          <w:szCs w:val="28"/>
        </w:rPr>
        <w:t>4</w:t>
      </w:r>
      <w:r w:rsidR="00B177DB" w:rsidRPr="79CF5C42">
        <w:rPr>
          <w:rStyle w:val="normaltextrun"/>
          <w:rFonts w:ascii="Calibri" w:hAnsi="Calibri" w:cs="Calibri"/>
          <w:b/>
          <w:bCs/>
          <w:sz w:val="28"/>
          <w:szCs w:val="28"/>
        </w:rPr>
        <w:t>.</w:t>
      </w:r>
    </w:p>
    <w:p w14:paraId="63CC1A71" w14:textId="128A9D36" w:rsidR="00477CF8" w:rsidRDefault="0068113D" w:rsidP="00074B0E">
      <w:pPr>
        <w:pStyle w:val="paragraph"/>
        <w:ind w:left="1080" w:right="1200"/>
        <w:textAlignment w:val="baseline"/>
      </w:pPr>
      <w:r>
        <w:rPr>
          <w:rStyle w:val="normaltextrun"/>
          <w:rFonts w:ascii="Calibri" w:hAnsi="Calibri" w:cs="Calibri"/>
          <w:b/>
          <w:bCs/>
          <w:sz w:val="28"/>
          <w:szCs w:val="28"/>
        </w:rPr>
        <w:t xml:space="preserve">Please see the attached program for the </w:t>
      </w:r>
      <w:r w:rsidR="009B1828">
        <w:rPr>
          <w:rStyle w:val="normaltextrun"/>
          <w:rFonts w:ascii="Calibri" w:hAnsi="Calibri" w:cs="Calibri"/>
          <w:b/>
          <w:bCs/>
          <w:sz w:val="28"/>
          <w:szCs w:val="28"/>
        </w:rPr>
        <w:t>schedule</w:t>
      </w:r>
      <w:r w:rsidR="00477CF8">
        <w:rPr>
          <w:rStyle w:val="normaltextrun"/>
          <w:rFonts w:ascii="Calibri" w:hAnsi="Calibri" w:cs="Calibri"/>
          <w:b/>
          <w:bCs/>
          <w:sz w:val="28"/>
          <w:szCs w:val="28"/>
        </w:rPr>
        <w:t>, course</w:t>
      </w:r>
      <w:r>
        <w:rPr>
          <w:rStyle w:val="normaltextrun"/>
          <w:rFonts w:ascii="Calibri" w:hAnsi="Calibri" w:cs="Calibri"/>
          <w:b/>
          <w:bCs/>
          <w:sz w:val="28"/>
          <w:szCs w:val="28"/>
        </w:rPr>
        <w:t>s</w:t>
      </w:r>
      <w:r w:rsidR="00477CF8">
        <w:rPr>
          <w:rStyle w:val="normaltextrun"/>
          <w:rFonts w:ascii="Calibri" w:hAnsi="Calibri" w:cs="Calibri"/>
          <w:b/>
          <w:bCs/>
          <w:sz w:val="28"/>
          <w:szCs w:val="28"/>
        </w:rPr>
        <w:t xml:space="preserve"> of fire, </w:t>
      </w:r>
      <w:r w:rsidR="00A7653A">
        <w:rPr>
          <w:rStyle w:val="normaltextrun"/>
          <w:rFonts w:ascii="Calibri" w:hAnsi="Calibri" w:cs="Calibri"/>
          <w:b/>
          <w:bCs/>
          <w:sz w:val="28"/>
          <w:szCs w:val="28"/>
        </w:rPr>
        <w:t>A</w:t>
      </w:r>
      <w:r w:rsidR="00B177DB">
        <w:rPr>
          <w:rStyle w:val="normaltextrun"/>
          <w:rFonts w:ascii="Calibri" w:hAnsi="Calibri" w:cs="Calibri"/>
          <w:b/>
          <w:bCs/>
          <w:sz w:val="28"/>
          <w:szCs w:val="28"/>
        </w:rPr>
        <w:t xml:space="preserve">thlete and </w:t>
      </w:r>
      <w:r w:rsidR="00A7653A">
        <w:rPr>
          <w:rStyle w:val="normaltextrun"/>
          <w:rFonts w:ascii="Calibri" w:hAnsi="Calibri" w:cs="Calibri"/>
          <w:b/>
          <w:bCs/>
          <w:sz w:val="28"/>
          <w:szCs w:val="28"/>
        </w:rPr>
        <w:t>C</w:t>
      </w:r>
      <w:r w:rsidR="00B177DB">
        <w:rPr>
          <w:rStyle w:val="normaltextrun"/>
          <w:rFonts w:ascii="Calibri" w:hAnsi="Calibri" w:cs="Calibri"/>
          <w:b/>
          <w:bCs/>
          <w:sz w:val="28"/>
          <w:szCs w:val="28"/>
        </w:rPr>
        <w:t xml:space="preserve">oach </w:t>
      </w:r>
      <w:r w:rsidR="00477CF8">
        <w:rPr>
          <w:rStyle w:val="normaltextrun"/>
          <w:rFonts w:ascii="Calibri" w:hAnsi="Calibri" w:cs="Calibri"/>
          <w:b/>
          <w:bCs/>
          <w:sz w:val="28"/>
          <w:szCs w:val="28"/>
        </w:rPr>
        <w:t xml:space="preserve">requirements, rules, </w:t>
      </w:r>
      <w:r w:rsidR="009B1828">
        <w:rPr>
          <w:rStyle w:val="normaltextrun"/>
          <w:rFonts w:ascii="Calibri" w:hAnsi="Calibri" w:cs="Calibri"/>
          <w:b/>
          <w:bCs/>
          <w:sz w:val="28"/>
          <w:szCs w:val="28"/>
        </w:rPr>
        <w:t>etc</w:t>
      </w:r>
      <w:r w:rsidR="00477CF8">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r>
        <w:rPr>
          <w:rStyle w:val="normaltextrun"/>
          <w:rFonts w:ascii="Calibri" w:hAnsi="Calibri" w:cs="Calibri"/>
          <w:b/>
          <w:bCs/>
          <w:sz w:val="28"/>
          <w:szCs w:val="28"/>
        </w:rPr>
        <w:t xml:space="preserve">  </w:t>
      </w:r>
    </w:p>
    <w:p w14:paraId="281F44C8" w14:textId="77777777"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529E7D6E" w14:textId="5B463A32" w:rsidR="00477CF8" w:rsidRDefault="007242CF"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253EB775" w14:textId="77777777" w:rsidR="00477CF8" w:rsidRDefault="00477CF8" w:rsidP="00477CF8">
      <w:pPr>
        <w:pStyle w:val="paragraph"/>
        <w:textAlignment w:val="baseline"/>
      </w:pPr>
    </w:p>
    <w:p w14:paraId="7210DCD1" w14:textId="77777777" w:rsidR="00477CF8" w:rsidRDefault="00477CF8" w:rsidP="00477CF8">
      <w:pPr>
        <w:pStyle w:val="paragraph"/>
        <w:textAlignment w:val="baseline"/>
      </w:pPr>
    </w:p>
    <w:p w14:paraId="0BF42B8D" w14:textId="77777777" w:rsidR="00477CF8" w:rsidRDefault="00477CF8">
      <w:pPr>
        <w:rPr>
          <w:rStyle w:val="normaltextrun"/>
          <w:rFonts w:ascii="Copperplate Gothic Bold" w:eastAsia="Times New Roman" w:hAnsi="Copperplate Gothic Bold" w:cs="Times New Roman"/>
          <w:b/>
          <w:bCs/>
          <w:sz w:val="28"/>
          <w:szCs w:val="28"/>
          <w:u w:val="single"/>
        </w:rPr>
      </w:pPr>
      <w:r>
        <w:rPr>
          <w:rStyle w:val="normaltextrun"/>
          <w:rFonts w:ascii="Copperplate Gothic Bold" w:hAnsi="Copperplate Gothic Bold"/>
          <w:b/>
          <w:bCs/>
          <w:sz w:val="28"/>
          <w:szCs w:val="28"/>
          <w:u w:val="single"/>
        </w:rPr>
        <w:br w:type="page"/>
      </w:r>
    </w:p>
    <w:p w14:paraId="313769CF" w14:textId="77777777"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35E2FCC5" w14:textId="36882775" w:rsidR="00B177DB" w:rsidRDefault="007242CF" w:rsidP="00632005">
      <w:pPr>
        <w:pStyle w:val="paragraph"/>
        <w:tabs>
          <w:tab w:val="left" w:pos="1080"/>
        </w:tabs>
        <w:textAlignment w:val="baseline"/>
      </w:pPr>
      <w:r>
        <w:rPr>
          <w:rStyle w:val="normaltextrun"/>
          <w:rFonts w:ascii="Calibri" w:hAnsi="Calibri" w:cs="Calibri"/>
          <w:sz w:val="28"/>
          <w:szCs w:val="28"/>
        </w:rPr>
        <w:t>February 2-10, 2024</w:t>
      </w:r>
    </w:p>
    <w:p w14:paraId="6007F1D9" w14:textId="77777777"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2BD5FB55" w14:textId="77777777"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4B17BC20" w14:textId="77777777"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68990611" w14:textId="77777777"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518AB056" w14:textId="77777777"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Colorado Springs, CO 80909</w:t>
      </w:r>
    </w:p>
    <w:p w14:paraId="509BBE3D" w14:textId="77777777"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01DE12B0" w14:textId="44881414" w:rsidR="00C6097D" w:rsidRPr="00361E20" w:rsidRDefault="007242CF"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hyperlink r:id="rId11" w:history="1">
        <w:r w:rsidRPr="006722E0">
          <w:rPr>
            <w:rStyle w:val="Hyperlink"/>
            <w:rFonts w:ascii="Calibri" w:hAnsi="Calibri" w:cs="Calibri"/>
            <w:sz w:val="28"/>
            <w:szCs w:val="28"/>
          </w:rPr>
          <w:t>ashley.macallister@usashooting.org</w:t>
        </w:r>
      </w:hyperlink>
    </w:p>
    <w:p w14:paraId="3F7FAC53" w14:textId="77777777"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2002C373" w14:textId="77777777" w:rsidR="00477CF8" w:rsidRDefault="00477CF8" w:rsidP="00FD632B">
      <w:pPr>
        <w:pStyle w:val="paragraph"/>
        <w:spacing w:before="0" w:beforeAutospacing="0" w:after="120" w:afterAutospacing="0"/>
        <w:textAlignment w:val="baseline"/>
      </w:pPr>
      <w:r>
        <w:rPr>
          <w:rStyle w:val="normaltextrun"/>
          <w:rFonts w:ascii="Calibri" w:hAnsi="Calibri" w:cs="Calibri"/>
          <w:sz w:val="28"/>
          <w:szCs w:val="28"/>
        </w:rPr>
        <w:t>Competitors must be a U.S.A. Citizen competing for the United States</w:t>
      </w:r>
    </w:p>
    <w:p w14:paraId="10C8EF52" w14:textId="77777777" w:rsidR="00FD632B" w:rsidRPr="00E87705" w:rsidRDefault="00FD632B" w:rsidP="00FD632B">
      <w:pPr>
        <w:spacing w:after="120"/>
        <w:textAlignment w:val="baseline"/>
        <w:rPr>
          <w:rFonts w:cstheme="minorHAnsi"/>
          <w:sz w:val="28"/>
          <w:szCs w:val="28"/>
        </w:rPr>
      </w:pPr>
      <w:r w:rsidRPr="00E87705">
        <w:rPr>
          <w:rFonts w:eastAsia="Times New Roman" w:cstheme="minorHAnsi"/>
          <w:sz w:val="28"/>
          <w:szCs w:val="28"/>
        </w:rPr>
        <w:t>All competitors must be a</w:t>
      </w:r>
      <w:r>
        <w:rPr>
          <w:rFonts w:eastAsia="Times New Roman" w:cstheme="minorHAnsi"/>
          <w:sz w:val="28"/>
          <w:szCs w:val="28"/>
        </w:rPr>
        <w:t xml:space="preserve"> current</w:t>
      </w:r>
      <w:r w:rsidR="0068113D">
        <w:rPr>
          <w:rFonts w:eastAsia="Times New Roman" w:cstheme="minorHAnsi"/>
          <w:sz w:val="28"/>
          <w:szCs w:val="28"/>
        </w:rPr>
        <w:t xml:space="preserve"> </w:t>
      </w:r>
      <w:r w:rsidR="009B1828">
        <w:rPr>
          <w:rFonts w:eastAsia="Times New Roman" w:cstheme="minorHAnsi"/>
          <w:sz w:val="28"/>
          <w:szCs w:val="28"/>
        </w:rPr>
        <w:t>M</w:t>
      </w:r>
      <w:r w:rsidRPr="00E87705">
        <w:rPr>
          <w:rFonts w:eastAsia="Times New Roman" w:cstheme="minorHAnsi"/>
          <w:sz w:val="28"/>
          <w:szCs w:val="28"/>
        </w:rPr>
        <w:t>ember of USA Shooting</w:t>
      </w:r>
      <w:r w:rsidR="009B1828">
        <w:rPr>
          <w:rFonts w:eastAsia="Times New Roman" w:cstheme="minorHAnsi"/>
          <w:sz w:val="28"/>
          <w:szCs w:val="28"/>
        </w:rPr>
        <w:t xml:space="preserve">.  </w:t>
      </w:r>
      <w:r w:rsidR="009B1828">
        <w:rPr>
          <w:rFonts w:cstheme="minorHAnsi"/>
          <w:sz w:val="28"/>
          <w:szCs w:val="28"/>
        </w:rPr>
        <w:t xml:space="preserve">If you are not currently a </w:t>
      </w:r>
      <w:proofErr w:type="gramStart"/>
      <w:r w:rsidR="009B1828">
        <w:rPr>
          <w:rFonts w:cstheme="minorHAnsi"/>
          <w:sz w:val="28"/>
          <w:szCs w:val="28"/>
        </w:rPr>
        <w:t>Member</w:t>
      </w:r>
      <w:proofErr w:type="gramEnd"/>
      <w:r w:rsidR="009B1828">
        <w:rPr>
          <w:rFonts w:cstheme="minorHAnsi"/>
          <w:sz w:val="28"/>
          <w:szCs w:val="28"/>
        </w:rPr>
        <w:t xml:space="preserve">, use this link to register or renew: </w:t>
      </w:r>
      <w:hyperlink r:id="rId12" w:history="1">
        <w:r w:rsidR="009B1828" w:rsidRPr="00BC24FC">
          <w:rPr>
            <w:rStyle w:val="Hyperlink"/>
            <w:rFonts w:cstheme="minorHAnsi"/>
            <w:sz w:val="28"/>
            <w:szCs w:val="28"/>
          </w:rPr>
          <w:t>https://members.usashooting.org/</w:t>
        </w:r>
      </w:hyperlink>
      <w:r w:rsidRPr="00041BE9">
        <w:rPr>
          <w:sz w:val="32"/>
          <w:szCs w:val="32"/>
        </w:rPr>
        <w:br/>
      </w:r>
    </w:p>
    <w:p w14:paraId="0791DF1B" w14:textId="77777777"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&amp; Fees</w:t>
      </w:r>
    </w:p>
    <w:p w14:paraId="49DD0B2D" w14:textId="4CDF5D9F" w:rsidR="0039318A" w:rsidRPr="00A7653A" w:rsidRDefault="009B1828" w:rsidP="00A7653A">
      <w:pPr>
        <w:pStyle w:val="paragraph"/>
        <w:spacing w:before="120" w:beforeAutospacing="0" w:after="120" w:afterAutospacing="0"/>
        <w:ind w:right="317"/>
        <w:textAlignment w:val="baseline"/>
        <w:rPr>
          <w:rFonts w:ascii="Calibri" w:hAnsi="Calibri" w:cs="Calibri"/>
          <w:sz w:val="28"/>
          <w:szCs w:val="28"/>
        </w:rPr>
      </w:pPr>
      <w:r w:rsidRPr="79CF5C42">
        <w:rPr>
          <w:rStyle w:val="normaltextrun"/>
          <w:rFonts w:ascii="Calibri" w:hAnsi="Calibri" w:cs="Calibri"/>
          <w:sz w:val="28"/>
          <w:szCs w:val="28"/>
        </w:rPr>
        <w:t xml:space="preserve">The </w:t>
      </w:r>
      <w:r w:rsidR="00A7653A">
        <w:rPr>
          <w:rStyle w:val="normaltextrun"/>
          <w:rFonts w:ascii="Calibri" w:hAnsi="Calibri" w:cs="Calibri"/>
          <w:sz w:val="28"/>
          <w:szCs w:val="28"/>
        </w:rPr>
        <w:t>registration fee for this match is</w:t>
      </w:r>
      <w:r w:rsidRPr="79CF5C42">
        <w:rPr>
          <w:rStyle w:val="normaltextrun"/>
          <w:rFonts w:ascii="Calibri" w:hAnsi="Calibri" w:cs="Calibri"/>
          <w:sz w:val="28"/>
          <w:szCs w:val="28"/>
        </w:rPr>
        <w:t xml:space="preserve"> $</w:t>
      </w:r>
      <w:r w:rsidR="0068113D">
        <w:rPr>
          <w:rStyle w:val="normaltextrun"/>
          <w:rFonts w:ascii="Calibri" w:hAnsi="Calibri" w:cs="Calibri"/>
          <w:sz w:val="28"/>
          <w:szCs w:val="28"/>
        </w:rPr>
        <w:t>125</w:t>
      </w:r>
      <w:r w:rsidRPr="79CF5C42">
        <w:rPr>
          <w:rStyle w:val="normaltextrun"/>
          <w:rFonts w:ascii="Calibri" w:hAnsi="Calibri" w:cs="Calibri"/>
          <w:sz w:val="28"/>
          <w:szCs w:val="28"/>
        </w:rPr>
        <w:t>.00</w:t>
      </w:r>
      <w:r w:rsidR="00A7653A">
        <w:rPr>
          <w:rStyle w:val="normaltextrun"/>
          <w:rFonts w:ascii="Calibri" w:hAnsi="Calibri" w:cs="Calibri"/>
          <w:sz w:val="28"/>
          <w:szCs w:val="28"/>
        </w:rPr>
        <w:t xml:space="preserve"> per event</w:t>
      </w:r>
      <w:r w:rsidRPr="79CF5C42">
        <w:rPr>
          <w:rStyle w:val="normaltextrun"/>
          <w:rFonts w:ascii="Calibri" w:hAnsi="Calibri" w:cs="Calibri"/>
          <w:sz w:val="28"/>
          <w:szCs w:val="28"/>
        </w:rPr>
        <w:t xml:space="preserve">. </w:t>
      </w:r>
      <w:r w:rsidR="00A7653A">
        <w:rPr>
          <w:rStyle w:val="normaltextrun"/>
          <w:rFonts w:ascii="Calibri" w:hAnsi="Calibri" w:cs="Calibri"/>
          <w:sz w:val="28"/>
          <w:szCs w:val="28"/>
        </w:rPr>
        <w:t xml:space="preserve"> </w:t>
      </w:r>
      <w:r w:rsidRPr="00FB4518">
        <w:rPr>
          <w:rStyle w:val="normaltextrun"/>
          <w:rFonts w:ascii="Calibri" w:hAnsi="Calibri" w:cs="Calibri"/>
          <w:sz w:val="28"/>
          <w:szCs w:val="28"/>
        </w:rPr>
        <w:t xml:space="preserve">Registration </w:t>
      </w:r>
      <w:r w:rsidR="00FB4518">
        <w:rPr>
          <w:rStyle w:val="normaltextrun"/>
          <w:rFonts w:ascii="Calibri" w:hAnsi="Calibri" w:cs="Calibri"/>
          <w:sz w:val="28"/>
          <w:szCs w:val="28"/>
        </w:rPr>
        <w:t xml:space="preserve">can be found </w:t>
      </w:r>
      <w:r w:rsidRPr="00FB4518">
        <w:rPr>
          <w:rStyle w:val="normaltextrun"/>
          <w:rFonts w:ascii="Calibri" w:hAnsi="Calibri" w:cs="Calibri"/>
          <w:sz w:val="28"/>
          <w:szCs w:val="28"/>
        </w:rPr>
        <w:t>at this link</w:t>
      </w:r>
      <w:r w:rsidRPr="007242CF">
        <w:rPr>
          <w:rStyle w:val="normaltextrun"/>
          <w:rFonts w:ascii="Calibri" w:hAnsi="Calibri" w:cs="Calibri"/>
          <w:sz w:val="28"/>
          <w:szCs w:val="28"/>
        </w:rPr>
        <w:t>:</w:t>
      </w:r>
      <w:r w:rsidR="00A7653A" w:rsidRPr="007242CF">
        <w:rPr>
          <w:rStyle w:val="normaltextrun"/>
          <w:rFonts w:ascii="Calibri" w:hAnsi="Calibri" w:cs="Calibri"/>
          <w:sz w:val="28"/>
          <w:szCs w:val="28"/>
        </w:rPr>
        <w:t xml:space="preserve"> </w:t>
      </w:r>
      <w:hyperlink r:id="rId13" w:history="1">
        <w:r w:rsidR="007242CF" w:rsidRPr="007242CF">
          <w:rPr>
            <w:rStyle w:val="Hyperlink"/>
            <w:sz w:val="28"/>
            <w:szCs w:val="28"/>
          </w:rPr>
          <w:t>https://ems.usashooting.org/paralympic-trials-part-2</w:t>
        </w:r>
      </w:hyperlink>
    </w:p>
    <w:p w14:paraId="0176F591" w14:textId="607E0DE1" w:rsidR="00A7653A" w:rsidRDefault="00ED1174" w:rsidP="00ED1174">
      <w:pPr>
        <w:pStyle w:val="paragraph"/>
        <w:spacing w:after="120" w:afterAutospacing="0"/>
        <w:ind w:right="101"/>
        <w:jc w:val="both"/>
        <w:textAlignment w:val="baseline"/>
        <w:rPr>
          <w:rStyle w:val="normaltextrun"/>
          <w:rFonts w:ascii="Calibri" w:hAnsi="Calibri" w:cs="Calibri"/>
          <w:sz w:val="28"/>
          <w:szCs w:val="28"/>
        </w:rPr>
      </w:pPr>
      <w:r>
        <w:rPr>
          <w:rStyle w:val="normaltextrun"/>
          <w:rFonts w:ascii="Calibri" w:hAnsi="Calibri" w:cs="Calibri"/>
          <w:sz w:val="28"/>
          <w:szCs w:val="28"/>
        </w:rPr>
        <w:t xml:space="preserve">NOTE: </w:t>
      </w:r>
      <w:r w:rsidR="00A7653A">
        <w:rPr>
          <w:rStyle w:val="normaltextrun"/>
          <w:rFonts w:ascii="Calibri" w:hAnsi="Calibri" w:cs="Calibri"/>
          <w:sz w:val="28"/>
          <w:szCs w:val="28"/>
        </w:rPr>
        <w:t>Because of an issue in the registration system, the default checkout price for the match is $375.00 (3 events).  If you are only registering for one or two events, please use the following coupon codes at check-out</w:t>
      </w:r>
      <w:r>
        <w:rPr>
          <w:rStyle w:val="normaltextrun"/>
          <w:rFonts w:ascii="Calibri" w:hAnsi="Calibri" w:cs="Calibri"/>
          <w:sz w:val="28"/>
          <w:szCs w:val="28"/>
        </w:rPr>
        <w:t>:</w:t>
      </w:r>
    </w:p>
    <w:p w14:paraId="55F1E660" w14:textId="71746021" w:rsidR="00ED1174" w:rsidRDefault="00ED1174" w:rsidP="00ED1174">
      <w:pPr>
        <w:pStyle w:val="paragraph"/>
        <w:spacing w:before="0" w:beforeAutospacing="0" w:after="0" w:afterAutospacing="0"/>
        <w:ind w:right="101"/>
        <w:jc w:val="both"/>
        <w:textAlignment w:val="baseline"/>
        <w:rPr>
          <w:rFonts w:asciiTheme="minorHAnsi" w:hAnsiTheme="minorHAnsi" w:cstheme="minorHAnsi"/>
          <w:color w:val="212529"/>
          <w:sz w:val="28"/>
          <w:szCs w:val="28"/>
        </w:rPr>
      </w:pPr>
      <w:r>
        <w:rPr>
          <w:rStyle w:val="normaltextrun"/>
          <w:rFonts w:ascii="Calibri" w:hAnsi="Calibri" w:cs="Calibri"/>
          <w:sz w:val="28"/>
          <w:szCs w:val="28"/>
        </w:rPr>
        <w:t xml:space="preserve">Registering for 1 Event:  </w:t>
      </w:r>
      <w:r w:rsidR="007242CF">
        <w:rPr>
          <w:rFonts w:asciiTheme="minorHAnsi" w:hAnsiTheme="minorHAnsi" w:cstheme="minorHAnsi"/>
          <w:b/>
          <w:bCs/>
          <w:color w:val="212529"/>
          <w:sz w:val="28"/>
          <w:szCs w:val="28"/>
        </w:rPr>
        <w:t>Paralympic_PT2_1Event</w:t>
      </w:r>
    </w:p>
    <w:p w14:paraId="3670BE0B" w14:textId="0D7BDD43" w:rsidR="00ED1174" w:rsidRPr="00ED1174" w:rsidRDefault="00ED1174" w:rsidP="00ED1174">
      <w:pPr>
        <w:pStyle w:val="paragraph"/>
        <w:spacing w:before="0" w:beforeAutospacing="0"/>
        <w:ind w:right="101"/>
        <w:jc w:val="both"/>
        <w:textAlignment w:val="baseline"/>
        <w:rPr>
          <w:rStyle w:val="normaltextrun"/>
          <w:rFonts w:asciiTheme="minorHAnsi" w:hAnsiTheme="minorHAnsi" w:cstheme="minorHAnsi"/>
          <w:color w:val="212529"/>
          <w:sz w:val="28"/>
          <w:szCs w:val="28"/>
        </w:rPr>
      </w:pPr>
      <w:r>
        <w:rPr>
          <w:rFonts w:asciiTheme="minorHAnsi" w:hAnsiTheme="minorHAnsi" w:cstheme="minorHAnsi"/>
          <w:color w:val="212529"/>
          <w:sz w:val="28"/>
          <w:szCs w:val="28"/>
        </w:rPr>
        <w:t xml:space="preserve">Registering for 2 Events: </w:t>
      </w:r>
      <w:r w:rsidR="007242CF">
        <w:rPr>
          <w:rFonts w:asciiTheme="minorHAnsi" w:hAnsiTheme="minorHAnsi" w:cstheme="minorHAnsi"/>
          <w:b/>
          <w:bCs/>
          <w:color w:val="212529"/>
          <w:sz w:val="28"/>
          <w:szCs w:val="28"/>
        </w:rPr>
        <w:t>Paralympic_PT2_2Events</w:t>
      </w:r>
    </w:p>
    <w:p w14:paraId="4BCD7514" w14:textId="3B0E6B8C" w:rsidR="009B1828" w:rsidRPr="009B1828" w:rsidRDefault="009B1828" w:rsidP="009B1828">
      <w:pPr>
        <w:pStyle w:val="paragraph"/>
        <w:ind w:right="105"/>
        <w:jc w:val="both"/>
        <w:textAlignment w:val="baseline"/>
        <w:rPr>
          <w:rStyle w:val="normaltextrun"/>
          <w:rFonts w:ascii="Calibri" w:hAnsi="Calibri" w:cs="Calibri"/>
          <w:b/>
          <w:bCs/>
          <w:i/>
          <w:iCs/>
          <w:sz w:val="28"/>
          <w:szCs w:val="28"/>
        </w:rPr>
      </w:pPr>
      <w:r w:rsidRPr="00822AF3">
        <w:rPr>
          <w:rStyle w:val="normaltextrun"/>
          <w:rFonts w:ascii="Calibri" w:hAnsi="Calibri" w:cs="Calibri"/>
          <w:b/>
          <w:bCs/>
          <w:i/>
          <w:iCs/>
          <w:sz w:val="28"/>
          <w:szCs w:val="28"/>
          <w:highlight w:val="yellow"/>
        </w:rPr>
        <w:t xml:space="preserve">Registration is due by </w:t>
      </w:r>
      <w:r w:rsidR="007242CF">
        <w:rPr>
          <w:rStyle w:val="normaltextrun"/>
          <w:rFonts w:ascii="Calibri" w:hAnsi="Calibri" w:cs="Calibri"/>
          <w:b/>
          <w:bCs/>
          <w:i/>
          <w:iCs/>
          <w:sz w:val="28"/>
          <w:szCs w:val="28"/>
          <w:highlight w:val="yellow"/>
        </w:rPr>
        <w:t>Jan 26</w:t>
      </w:r>
      <w:r w:rsidRPr="00822AF3">
        <w:rPr>
          <w:rStyle w:val="normaltextrun"/>
          <w:rFonts w:ascii="Calibri" w:hAnsi="Calibri" w:cs="Calibri"/>
          <w:b/>
          <w:bCs/>
          <w:i/>
          <w:iCs/>
          <w:sz w:val="28"/>
          <w:szCs w:val="28"/>
          <w:highlight w:val="yellow"/>
        </w:rPr>
        <w:t>, 2</w:t>
      </w:r>
      <w:r w:rsidRPr="007242CF">
        <w:rPr>
          <w:rStyle w:val="normaltextrun"/>
          <w:rFonts w:ascii="Calibri" w:hAnsi="Calibri" w:cs="Calibri"/>
          <w:b/>
          <w:bCs/>
          <w:i/>
          <w:iCs/>
          <w:sz w:val="28"/>
          <w:szCs w:val="28"/>
          <w:highlight w:val="yellow"/>
        </w:rPr>
        <w:t>02</w:t>
      </w:r>
      <w:r w:rsidR="007242CF" w:rsidRPr="007242CF">
        <w:rPr>
          <w:rStyle w:val="normaltextrun"/>
          <w:rFonts w:ascii="Calibri" w:hAnsi="Calibri" w:cs="Calibri"/>
          <w:b/>
          <w:bCs/>
          <w:i/>
          <w:iCs/>
          <w:sz w:val="28"/>
          <w:szCs w:val="28"/>
          <w:highlight w:val="yellow"/>
        </w:rPr>
        <w:t>4</w:t>
      </w:r>
    </w:p>
    <w:p w14:paraId="24115C5B" w14:textId="77777777" w:rsidR="003959E0" w:rsidRPr="003959E0" w:rsidRDefault="003959E0" w:rsidP="003959E0">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p>
    <w:p w14:paraId="6955C118" w14:textId="77777777" w:rsidR="00ED1174" w:rsidRDefault="00ED1174" w:rsidP="003959E0">
      <w:pPr>
        <w:spacing w:after="240"/>
        <w:rPr>
          <w:rStyle w:val="normaltextrun"/>
          <w:rFonts w:ascii="Copperplate Gothic Bold" w:hAnsi="Copperplate Gothic Bold"/>
          <w:b/>
          <w:bCs/>
          <w:sz w:val="28"/>
          <w:szCs w:val="28"/>
          <w:u w:val="single"/>
        </w:rPr>
      </w:pPr>
    </w:p>
    <w:p w14:paraId="41672940" w14:textId="77777777" w:rsidR="007242CF" w:rsidRDefault="007242CF" w:rsidP="003959E0">
      <w:pPr>
        <w:spacing w:after="240"/>
        <w:rPr>
          <w:rStyle w:val="normaltextrun"/>
          <w:rFonts w:ascii="Copperplate Gothic Bold" w:hAnsi="Copperplate Gothic Bold"/>
          <w:b/>
          <w:bCs/>
          <w:sz w:val="28"/>
          <w:szCs w:val="28"/>
          <w:u w:val="single"/>
        </w:rPr>
      </w:pPr>
    </w:p>
    <w:p w14:paraId="692035D6" w14:textId="77777777" w:rsidR="00ED1174" w:rsidRDefault="00ED1174" w:rsidP="003959E0">
      <w:pPr>
        <w:spacing w:after="240"/>
        <w:rPr>
          <w:rStyle w:val="normaltextrun"/>
          <w:rFonts w:ascii="Copperplate Gothic Bold" w:hAnsi="Copperplate Gothic Bold"/>
          <w:b/>
          <w:bCs/>
          <w:sz w:val="28"/>
          <w:szCs w:val="28"/>
          <w:u w:val="single"/>
        </w:rPr>
      </w:pPr>
    </w:p>
    <w:p w14:paraId="4910CB9A" w14:textId="19DDB2C7" w:rsidR="003959E0" w:rsidRPr="009B1828" w:rsidRDefault="003959E0"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lastRenderedPageBreak/>
        <w:t>USOPTC Waiver</w:t>
      </w:r>
    </w:p>
    <w:p w14:paraId="245FA3CC" w14:textId="77777777" w:rsidR="0080147C" w:rsidRPr="00B820D5" w:rsidRDefault="003959E0" w:rsidP="00B820D5">
      <w:pPr>
        <w:spacing w:after="120"/>
        <w:ind w:right="274"/>
        <w:rPr>
          <w:rFonts w:cstheme="minorHAnsi"/>
          <w:color w:val="000000"/>
        </w:rPr>
      </w:pPr>
      <w:r>
        <w:rPr>
          <w:rFonts w:ascii="Calibri" w:hAnsi="Calibri" w:cs="Calibri"/>
          <w:b/>
          <w:bCs/>
          <w:i/>
          <w:iCs/>
          <w:sz w:val="28"/>
          <w:szCs w:val="28"/>
        </w:rPr>
        <w:t xml:space="preserve">All Participants and Coaches must sign a USOPTC waiver prior to arrival at the match.  </w:t>
      </w:r>
      <w:r w:rsidR="001E51A5" w:rsidRPr="002214D0">
        <w:rPr>
          <w:rFonts w:ascii="Calibri" w:hAnsi="Calibri" w:cs="Calibri"/>
          <w:sz w:val="28"/>
          <w:szCs w:val="28"/>
        </w:rPr>
        <w:t xml:space="preserve">The OPTC staff will email </w:t>
      </w:r>
      <w:r w:rsidR="004C53FD" w:rsidRPr="002214D0">
        <w:rPr>
          <w:rFonts w:ascii="Calibri" w:hAnsi="Calibri" w:cs="Calibri"/>
          <w:sz w:val="28"/>
          <w:szCs w:val="28"/>
        </w:rPr>
        <w:t xml:space="preserve">all registrants </w:t>
      </w:r>
      <w:r w:rsidR="002214D0">
        <w:rPr>
          <w:rFonts w:ascii="Calibri" w:hAnsi="Calibri" w:cs="Calibri"/>
          <w:sz w:val="28"/>
          <w:szCs w:val="28"/>
        </w:rPr>
        <w:t xml:space="preserve">directly </w:t>
      </w:r>
      <w:r w:rsidR="004C53FD" w:rsidRPr="002214D0">
        <w:rPr>
          <w:rFonts w:ascii="Calibri" w:hAnsi="Calibri" w:cs="Calibri"/>
          <w:sz w:val="28"/>
          <w:szCs w:val="28"/>
        </w:rPr>
        <w:t xml:space="preserve">with a link to the waiver form.  </w:t>
      </w:r>
      <w:r w:rsidR="005D75CD">
        <w:rPr>
          <w:rFonts w:ascii="Calibri" w:hAnsi="Calibri" w:cs="Calibri"/>
          <w:sz w:val="28"/>
          <w:szCs w:val="28"/>
        </w:rPr>
        <w:t xml:space="preserve">These usually go out about a week before the match </w:t>
      </w:r>
      <w:proofErr w:type="gramStart"/>
      <w:r w:rsidR="005D75CD">
        <w:rPr>
          <w:rFonts w:ascii="Calibri" w:hAnsi="Calibri" w:cs="Calibri"/>
          <w:sz w:val="28"/>
          <w:szCs w:val="28"/>
        </w:rPr>
        <w:t>start</w:t>
      </w:r>
      <w:proofErr w:type="gramEnd"/>
      <w:r w:rsidR="005D75CD">
        <w:rPr>
          <w:rFonts w:ascii="Calibri" w:hAnsi="Calibri" w:cs="Calibri"/>
          <w:sz w:val="28"/>
          <w:szCs w:val="28"/>
        </w:rPr>
        <w:t xml:space="preserve"> date.  Please keep an eye out for the waiver form email and </w:t>
      </w:r>
      <w:r w:rsidR="00027F89">
        <w:rPr>
          <w:rFonts w:ascii="Calibri" w:hAnsi="Calibri" w:cs="Calibri"/>
          <w:sz w:val="28"/>
          <w:szCs w:val="28"/>
        </w:rPr>
        <w:t xml:space="preserve">fill out the form promptly upon receipt.  </w:t>
      </w:r>
      <w:r w:rsidR="00E8591C">
        <w:rPr>
          <w:rFonts w:ascii="Calibri" w:hAnsi="Calibri" w:cs="Calibri"/>
          <w:sz w:val="28"/>
          <w:szCs w:val="28"/>
        </w:rPr>
        <w:t>Only one waiver is required per calendar year</w:t>
      </w:r>
      <w:r w:rsidR="0080147C">
        <w:rPr>
          <w:rFonts w:ascii="Calibri" w:hAnsi="Calibri" w:cs="Calibri"/>
          <w:sz w:val="28"/>
          <w:szCs w:val="28"/>
        </w:rPr>
        <w:t xml:space="preserve">.  If </w:t>
      </w:r>
      <w:r w:rsidR="00C61843">
        <w:rPr>
          <w:rFonts w:ascii="Calibri" w:hAnsi="Calibri" w:cs="Calibri"/>
          <w:sz w:val="28"/>
          <w:szCs w:val="28"/>
        </w:rPr>
        <w:t xml:space="preserve">it is within </w:t>
      </w:r>
      <w:r w:rsidR="00B820D5">
        <w:rPr>
          <w:rFonts w:ascii="Calibri" w:hAnsi="Calibri" w:cs="Calibri"/>
          <w:sz w:val="28"/>
          <w:szCs w:val="28"/>
        </w:rPr>
        <w:t>5 days of the match and you have not received a waiver form or filled one out this year, please let us know.</w:t>
      </w:r>
    </w:p>
    <w:p w14:paraId="041B7C37" w14:textId="77777777"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6860CE96" w14:textId="77777777" w:rsidR="00A628CA" w:rsidRDefault="003959E0" w:rsidP="003959E0">
      <w:pPr>
        <w:spacing w:after="120"/>
        <w:ind w:right="274"/>
        <w:rPr>
          <w:rFonts w:ascii="Calibri" w:hAnsi="Calibri" w:cs="Calibri"/>
          <w:b/>
          <w:bCs/>
          <w:i/>
          <w:iCs/>
          <w:sz w:val="28"/>
          <w:szCs w:val="28"/>
        </w:rPr>
      </w:pPr>
      <w:r w:rsidRPr="009B1828">
        <w:rPr>
          <w:rFonts w:ascii="Calibri" w:hAnsi="Calibri" w:cs="Calibri"/>
          <w:b/>
          <w:bCs/>
          <w:i/>
          <w:iCs/>
          <w:sz w:val="28"/>
          <w:szCs w:val="28"/>
        </w:rPr>
        <w:t xml:space="preserve">Athletes 18 years of age and older and all Coaches need to have </w:t>
      </w:r>
      <w:proofErr w:type="gramStart"/>
      <w:r w:rsidRPr="009B1828">
        <w:rPr>
          <w:rFonts w:ascii="Calibri" w:hAnsi="Calibri" w:cs="Calibri"/>
          <w:b/>
          <w:bCs/>
          <w:i/>
          <w:iCs/>
          <w:sz w:val="28"/>
          <w:szCs w:val="28"/>
        </w:rPr>
        <w:t>a</w:t>
      </w:r>
      <w:r w:rsidR="00822AF3">
        <w:rPr>
          <w:rFonts w:ascii="Calibri" w:hAnsi="Calibri" w:cs="Calibri"/>
          <w:b/>
          <w:bCs/>
          <w:i/>
          <w:iCs/>
          <w:sz w:val="28"/>
          <w:szCs w:val="28"/>
        </w:rPr>
        <w:t xml:space="preserve"> </w:t>
      </w:r>
      <w:r w:rsidRPr="79CF5C42">
        <w:rPr>
          <w:rFonts w:ascii="Calibri" w:hAnsi="Calibri" w:cs="Calibri"/>
          <w:b/>
          <w:bCs/>
          <w:i/>
          <w:iCs/>
          <w:sz w:val="28"/>
          <w:szCs w:val="28"/>
        </w:rPr>
        <w:t>valid</w:t>
      </w:r>
      <w:proofErr w:type="gramEnd"/>
      <w:r w:rsidRPr="79CF5C42">
        <w:rPr>
          <w:rFonts w:ascii="Calibri" w:hAnsi="Calibri" w:cs="Calibri"/>
          <w:b/>
          <w:bCs/>
          <w:i/>
          <w:iCs/>
          <w:sz w:val="28"/>
          <w:szCs w:val="28"/>
        </w:rPr>
        <w:t xml:space="preserve"> SafeSport training</w:t>
      </w:r>
      <w:r>
        <w:rPr>
          <w:rFonts w:ascii="Calibri" w:hAnsi="Calibri" w:cs="Calibri"/>
          <w:b/>
          <w:bCs/>
          <w:i/>
          <w:iCs/>
          <w:sz w:val="28"/>
          <w:szCs w:val="28"/>
        </w:rPr>
        <w:t xml:space="preserve"> and Background Screening </w:t>
      </w:r>
      <w:r w:rsidRPr="79CF5C42">
        <w:rPr>
          <w:rFonts w:ascii="Calibri" w:hAnsi="Calibri" w:cs="Calibri"/>
          <w:b/>
          <w:bCs/>
          <w:i/>
          <w:iCs/>
          <w:sz w:val="28"/>
          <w:szCs w:val="28"/>
        </w:rPr>
        <w:t xml:space="preserve">completed before arrival at the </w:t>
      </w:r>
      <w:r w:rsidR="00A628CA" w:rsidRPr="79CF5C42">
        <w:rPr>
          <w:rFonts w:ascii="Calibri" w:hAnsi="Calibri" w:cs="Calibri"/>
          <w:b/>
          <w:bCs/>
          <w:i/>
          <w:iCs/>
          <w:sz w:val="28"/>
          <w:szCs w:val="28"/>
        </w:rPr>
        <w:t>match</w:t>
      </w:r>
      <w:r w:rsidR="00A628CA">
        <w:rPr>
          <w:rFonts w:ascii="Calibri" w:hAnsi="Calibri" w:cs="Calibri"/>
          <w:b/>
          <w:bCs/>
          <w:i/>
          <w:iCs/>
          <w:sz w:val="28"/>
          <w:szCs w:val="28"/>
        </w:rPr>
        <w:t>.</w:t>
      </w:r>
      <w:r w:rsidR="00822AF3">
        <w:rPr>
          <w:rFonts w:ascii="Calibri" w:hAnsi="Calibri" w:cs="Calibri"/>
          <w:b/>
          <w:bCs/>
          <w:i/>
          <w:iCs/>
          <w:sz w:val="28"/>
          <w:szCs w:val="28"/>
        </w:rPr>
        <w:t xml:space="preserve"> </w:t>
      </w:r>
    </w:p>
    <w:p w14:paraId="2D78F8D0" w14:textId="7491F949" w:rsidR="003959E0" w:rsidRDefault="003959E0" w:rsidP="003959E0">
      <w:pPr>
        <w:spacing w:after="120"/>
        <w:ind w:right="274"/>
        <w:rPr>
          <w:rFonts w:ascii="Calibri" w:hAnsi="Calibri" w:cs="Calibri"/>
          <w:sz w:val="28"/>
          <w:szCs w:val="28"/>
        </w:rPr>
      </w:pPr>
      <w:r>
        <w:rPr>
          <w:rFonts w:ascii="Calibri" w:hAnsi="Calibri" w:cs="Calibri"/>
          <w:sz w:val="28"/>
          <w:szCs w:val="28"/>
        </w:rPr>
        <w:t>These can be found</w:t>
      </w:r>
      <w:r w:rsidRPr="79CF5C42">
        <w:rPr>
          <w:rFonts w:ascii="Calibri" w:hAnsi="Calibri" w:cs="Calibri"/>
          <w:sz w:val="28"/>
          <w:szCs w:val="28"/>
        </w:rPr>
        <w:t xml:space="preserve"> through your membership profile </w:t>
      </w:r>
      <w:r>
        <w:rPr>
          <w:rFonts w:ascii="Calibri" w:hAnsi="Calibri" w:cs="Calibri"/>
          <w:sz w:val="28"/>
          <w:szCs w:val="28"/>
        </w:rPr>
        <w:t>at</w:t>
      </w:r>
      <w:r w:rsidR="00A628CA">
        <w:rPr>
          <w:rFonts w:ascii="Calibri" w:hAnsi="Calibri" w:cs="Calibri"/>
          <w:sz w:val="28"/>
          <w:szCs w:val="28"/>
        </w:rPr>
        <w:t xml:space="preserve"> </w:t>
      </w:r>
      <w:hyperlink r:id="rId14" w:history="1">
        <w:r w:rsidR="00A628CA" w:rsidRPr="006722E0">
          <w:rPr>
            <w:rStyle w:val="Hyperlink"/>
            <w:rFonts w:ascii="Calibri" w:hAnsi="Calibri" w:cs="Calibri"/>
            <w:sz w:val="28"/>
            <w:szCs w:val="28"/>
          </w:rPr>
          <w:t>https://members.usashooting.org/login</w:t>
        </w:r>
      </w:hyperlink>
      <w:r>
        <w:rPr>
          <w:rFonts w:ascii="Calibri" w:hAnsi="Calibri" w:cs="Calibri"/>
          <w:sz w:val="28"/>
          <w:szCs w:val="28"/>
        </w:rPr>
        <w:t xml:space="preserve">, </w:t>
      </w:r>
      <w:r w:rsidR="00A628CA">
        <w:rPr>
          <w:rFonts w:ascii="Calibri" w:hAnsi="Calibri" w:cs="Calibri"/>
          <w:sz w:val="28"/>
          <w:szCs w:val="28"/>
        </w:rPr>
        <w:t>o</w:t>
      </w:r>
      <w:r>
        <w:rPr>
          <w:rFonts w:ascii="Calibri" w:hAnsi="Calibri" w:cs="Calibri"/>
          <w:sz w:val="28"/>
          <w:szCs w:val="28"/>
        </w:rPr>
        <w:t xml:space="preserve">n the </w:t>
      </w:r>
      <w:r w:rsidR="00A628CA">
        <w:rPr>
          <w:rFonts w:ascii="Calibri" w:hAnsi="Calibri" w:cs="Calibri"/>
          <w:sz w:val="28"/>
          <w:szCs w:val="28"/>
        </w:rPr>
        <w:t>lefthand side of the screen you will see tabs for the SafeSport Training and Background screening tabs</w:t>
      </w:r>
      <w:r>
        <w:rPr>
          <w:rFonts w:ascii="Calibri" w:hAnsi="Calibri" w:cs="Calibri"/>
          <w:sz w:val="28"/>
          <w:szCs w:val="28"/>
        </w:rPr>
        <w:t xml:space="preserve">. </w:t>
      </w:r>
    </w:p>
    <w:p w14:paraId="0D7E9131" w14:textId="77777777" w:rsidR="00A628CA" w:rsidRPr="00632005" w:rsidRDefault="00A628CA" w:rsidP="003959E0">
      <w:pPr>
        <w:spacing w:after="120"/>
        <w:ind w:right="274"/>
        <w:rPr>
          <w:rFonts w:ascii="Calibri" w:hAnsi="Calibri" w:cs="Calibri"/>
          <w:sz w:val="28"/>
          <w:szCs w:val="28"/>
        </w:rPr>
      </w:pPr>
    </w:p>
    <w:p w14:paraId="2A336966" w14:textId="77777777" w:rsidR="00A628CA" w:rsidRDefault="00A628CA" w:rsidP="00A628CA">
      <w:pPr>
        <w:spacing w:after="120"/>
        <w:rPr>
          <w:rStyle w:val="Hyperlink"/>
          <w:rFonts w:ascii="Calibri" w:hAnsi="Calibri" w:cs="Calibri"/>
          <w:sz w:val="28"/>
          <w:szCs w:val="28"/>
        </w:rPr>
      </w:pPr>
      <w:r>
        <w:rPr>
          <w:rFonts w:ascii="Calibri" w:hAnsi="Calibri" w:cs="Calibri"/>
          <w:sz w:val="28"/>
          <w:szCs w:val="28"/>
        </w:rPr>
        <w:t xml:space="preserve">All Coaches, Athletes, and Guardians should familiarize themselves with the Minor Athlete Abuse Prevention Policies (MAAPPs) as well, which can be found here: </w:t>
      </w:r>
      <w:hyperlink r:id="rId15" w:history="1">
        <w:r>
          <w:rPr>
            <w:rStyle w:val="Hyperlink"/>
            <w:rFonts w:ascii="Calibri" w:hAnsi="Calibri" w:cs="Calibri"/>
            <w:sz w:val="28"/>
            <w:szCs w:val="28"/>
          </w:rPr>
          <w:t>https://uscenterforsafesport.org/training-and-education/minor-athlete-abuse-prevention-policies/</w:t>
        </w:r>
      </w:hyperlink>
      <w:r>
        <w:rPr>
          <w:rFonts w:ascii="Calibri" w:hAnsi="Calibri" w:cs="Calibri"/>
          <w:sz w:val="28"/>
          <w:szCs w:val="28"/>
        </w:rPr>
        <w:t xml:space="preserve"> and </w:t>
      </w:r>
      <w:hyperlink r:id="rId16" w:history="1">
        <w:r w:rsidRPr="00EE3BC0">
          <w:rPr>
            <w:rStyle w:val="Hyperlink"/>
            <w:rFonts w:ascii="Calibri" w:hAnsi="Calibri" w:cs="Calibri"/>
            <w:sz w:val="28"/>
            <w:szCs w:val="28"/>
          </w:rPr>
          <w:t>USA Shooting MAAPP_2023</w:t>
        </w:r>
      </w:hyperlink>
    </w:p>
    <w:p w14:paraId="115F46B3" w14:textId="77777777" w:rsidR="00A628CA" w:rsidRDefault="00A628CA" w:rsidP="00A628CA">
      <w:pPr>
        <w:spacing w:after="120"/>
        <w:rPr>
          <w:rFonts w:ascii="Calibri" w:hAnsi="Calibri" w:cs="Calibri"/>
          <w:sz w:val="28"/>
          <w:szCs w:val="28"/>
        </w:rPr>
      </w:pPr>
    </w:p>
    <w:p w14:paraId="0F27EFF0" w14:textId="77777777" w:rsidR="00A628CA" w:rsidRDefault="00A628CA" w:rsidP="00A628CA">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7" w:history="1">
        <w:r>
          <w:rPr>
            <w:rStyle w:val="Hyperlink"/>
            <w:sz w:val="28"/>
            <w:szCs w:val="28"/>
          </w:rPr>
          <w:t>Reporting Policy</w:t>
        </w:r>
      </w:hyperlink>
    </w:p>
    <w:p w14:paraId="7F2A3B8A" w14:textId="77777777"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123B0955" w14:textId="77777777" w:rsidR="009B1828" w:rsidRPr="00A26D15"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competitors will need to check in with the event staff at the </w:t>
      </w:r>
      <w:r>
        <w:rPr>
          <w:rStyle w:val="normaltextrun"/>
          <w:rFonts w:ascii="Calibri" w:hAnsi="Calibri" w:cs="Calibri"/>
          <w:sz w:val="28"/>
          <w:szCs w:val="28"/>
        </w:rPr>
        <w:t>USOPTC prior to shooting.</w:t>
      </w:r>
      <w:r w:rsidR="0068113D">
        <w:rPr>
          <w:rStyle w:val="normaltextrun"/>
          <w:rFonts w:ascii="Calibri" w:hAnsi="Calibri" w:cs="Calibri"/>
          <w:sz w:val="28"/>
          <w:szCs w:val="28"/>
        </w:rPr>
        <w:t xml:space="preserve"> </w:t>
      </w:r>
      <w:r>
        <w:rPr>
          <w:rStyle w:val="normaltextrun"/>
          <w:rFonts w:ascii="Calibri" w:hAnsi="Calibri" w:cs="Calibri"/>
          <w:sz w:val="28"/>
          <w:szCs w:val="28"/>
        </w:rPr>
        <w:t>Check-in</w:t>
      </w:r>
      <w:r w:rsidR="0068113D">
        <w:rPr>
          <w:rStyle w:val="normaltextrun"/>
          <w:rFonts w:ascii="Calibri" w:hAnsi="Calibri" w:cs="Calibri"/>
          <w:sz w:val="28"/>
          <w:szCs w:val="28"/>
        </w:rPr>
        <w:t xml:space="preserve"> </w:t>
      </w:r>
      <w:r>
        <w:rPr>
          <w:rStyle w:val="normaltextrun"/>
          <w:rFonts w:ascii="Calibri" w:hAnsi="Calibri" w:cs="Calibri"/>
          <w:sz w:val="28"/>
          <w:szCs w:val="28"/>
        </w:rPr>
        <w:t>will be in the lobby</w:t>
      </w:r>
      <w:r w:rsidR="0068113D">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7DE1C071" w14:textId="77777777"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58A0A297" w14:textId="77777777" w:rsidR="0068113D" w:rsidRDefault="009B1828" w:rsidP="0068113D">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ISSF</w:t>
      </w:r>
      <w:r w:rsidR="0068113D">
        <w:rPr>
          <w:rStyle w:val="normaltextrun"/>
          <w:rFonts w:ascii="Calibri" w:hAnsi="Calibri" w:cs="Calibri"/>
          <w:sz w:val="28"/>
          <w:szCs w:val="28"/>
        </w:rPr>
        <w:t>/WSPS</w:t>
      </w:r>
      <w:r>
        <w:rPr>
          <w:rStyle w:val="normaltextrun"/>
          <w:rFonts w:ascii="Calibri" w:hAnsi="Calibri" w:cs="Calibri"/>
          <w:sz w:val="28"/>
          <w:szCs w:val="28"/>
        </w:rPr>
        <w:t xml:space="preserve"> </w:t>
      </w:r>
      <w:r w:rsidR="00AF22B4">
        <w:rPr>
          <w:rStyle w:val="normaltextrun"/>
          <w:rFonts w:ascii="Calibri" w:hAnsi="Calibri" w:cs="Calibri"/>
          <w:sz w:val="28"/>
          <w:szCs w:val="28"/>
        </w:rPr>
        <w:t xml:space="preserve">Qualification </w:t>
      </w:r>
      <w:r>
        <w:rPr>
          <w:rStyle w:val="normaltextrun"/>
          <w:rFonts w:ascii="Calibri" w:hAnsi="Calibri" w:cs="Calibri"/>
          <w:sz w:val="28"/>
          <w:szCs w:val="28"/>
        </w:rPr>
        <w:t xml:space="preserve">Format, </w:t>
      </w:r>
      <w:r w:rsidR="0068113D">
        <w:rPr>
          <w:rStyle w:val="normaltextrun"/>
          <w:rFonts w:ascii="Calibri" w:hAnsi="Calibri" w:cs="Calibri"/>
          <w:sz w:val="28"/>
          <w:szCs w:val="28"/>
        </w:rPr>
        <w:t>10m, 25m and 50</w:t>
      </w:r>
      <w:r w:rsidR="001A105B">
        <w:rPr>
          <w:rStyle w:val="normaltextrun"/>
          <w:rFonts w:ascii="Calibri" w:hAnsi="Calibri" w:cs="Calibri"/>
          <w:sz w:val="28"/>
          <w:szCs w:val="28"/>
        </w:rPr>
        <w:t>m</w:t>
      </w:r>
      <w:r w:rsidR="0068113D">
        <w:rPr>
          <w:rStyle w:val="normaltextrun"/>
          <w:rFonts w:ascii="Calibri" w:hAnsi="Calibri" w:cs="Calibri"/>
          <w:sz w:val="28"/>
          <w:szCs w:val="28"/>
        </w:rPr>
        <w:t xml:space="preserve"> events as listed on the </w:t>
      </w:r>
      <w:proofErr w:type="gramStart"/>
      <w:r w:rsidR="0068113D">
        <w:rPr>
          <w:rStyle w:val="normaltextrun"/>
          <w:rFonts w:ascii="Calibri" w:hAnsi="Calibri" w:cs="Calibri"/>
          <w:sz w:val="28"/>
          <w:szCs w:val="28"/>
        </w:rPr>
        <w:t>schedule</w:t>
      </w:r>
      <w:proofErr w:type="gramEnd"/>
    </w:p>
    <w:p w14:paraId="04A100B3" w14:textId="77777777" w:rsidR="00ED1174" w:rsidRDefault="00ED1174" w:rsidP="0068113D">
      <w:pPr>
        <w:pStyle w:val="paragraph"/>
        <w:spacing w:before="0" w:beforeAutospacing="0" w:after="120" w:afterAutospacing="0"/>
        <w:textAlignment w:val="baseline"/>
        <w:rPr>
          <w:rFonts w:ascii="Copperplate Gothic Bold" w:hAnsi="Copperplate Gothic Bold"/>
          <w:b/>
          <w:bCs/>
          <w:sz w:val="28"/>
          <w:szCs w:val="28"/>
          <w:u w:val="single"/>
        </w:rPr>
      </w:pPr>
    </w:p>
    <w:p w14:paraId="24A1DFA1" w14:textId="77777777" w:rsidR="00A628CA" w:rsidRDefault="00A628CA" w:rsidP="0068113D">
      <w:pPr>
        <w:pStyle w:val="paragraph"/>
        <w:spacing w:before="0" w:beforeAutospacing="0" w:after="120" w:afterAutospacing="0"/>
        <w:textAlignment w:val="baseline"/>
        <w:rPr>
          <w:rFonts w:ascii="Copperplate Gothic Bold" w:hAnsi="Copperplate Gothic Bold"/>
          <w:b/>
          <w:bCs/>
          <w:sz w:val="28"/>
          <w:szCs w:val="28"/>
          <w:u w:val="single"/>
        </w:rPr>
      </w:pPr>
    </w:p>
    <w:p w14:paraId="1776D2B0" w14:textId="77777777" w:rsidR="00A628CA" w:rsidRDefault="00A628CA" w:rsidP="0068113D">
      <w:pPr>
        <w:pStyle w:val="paragraph"/>
        <w:spacing w:before="0" w:beforeAutospacing="0" w:after="120" w:afterAutospacing="0"/>
        <w:textAlignment w:val="baseline"/>
        <w:rPr>
          <w:rFonts w:ascii="Copperplate Gothic Bold" w:hAnsi="Copperplate Gothic Bold"/>
          <w:b/>
          <w:bCs/>
          <w:sz w:val="28"/>
          <w:szCs w:val="28"/>
          <w:u w:val="single"/>
        </w:rPr>
      </w:pPr>
    </w:p>
    <w:p w14:paraId="17618999" w14:textId="77777777" w:rsidR="00A628CA" w:rsidRDefault="00A628CA" w:rsidP="0068113D">
      <w:pPr>
        <w:pStyle w:val="paragraph"/>
        <w:spacing w:before="0" w:beforeAutospacing="0" w:after="120" w:afterAutospacing="0"/>
        <w:textAlignment w:val="baseline"/>
        <w:rPr>
          <w:rFonts w:ascii="Copperplate Gothic Bold" w:hAnsi="Copperplate Gothic Bold"/>
          <w:b/>
          <w:bCs/>
          <w:sz w:val="28"/>
          <w:szCs w:val="28"/>
          <w:u w:val="single"/>
        </w:rPr>
      </w:pPr>
    </w:p>
    <w:p w14:paraId="52D7B66B" w14:textId="77777777" w:rsidR="00ED1174" w:rsidRDefault="00ED1174" w:rsidP="0068113D">
      <w:pPr>
        <w:pStyle w:val="paragraph"/>
        <w:spacing w:before="0" w:beforeAutospacing="0" w:after="120" w:afterAutospacing="0"/>
        <w:textAlignment w:val="baseline"/>
        <w:rPr>
          <w:rFonts w:ascii="Copperplate Gothic Bold" w:hAnsi="Copperplate Gothic Bold"/>
          <w:b/>
          <w:bCs/>
          <w:sz w:val="28"/>
          <w:szCs w:val="28"/>
          <w:u w:val="single"/>
        </w:rPr>
      </w:pPr>
    </w:p>
    <w:p w14:paraId="258A584B" w14:textId="2FA472E0" w:rsidR="00A17D82" w:rsidRPr="009B1828" w:rsidRDefault="0028690C" w:rsidP="0068113D">
      <w:pPr>
        <w:pStyle w:val="paragraph"/>
        <w:spacing w:before="0" w:beforeAutospacing="0" w:after="120" w:afterAutospacing="0"/>
        <w:textAlignment w:val="baseline"/>
        <w:rPr>
          <w:rFonts w:ascii="Copperplate Gothic Bold" w:hAnsi="Copperplate Gothic Bold"/>
          <w:sz w:val="28"/>
          <w:szCs w:val="28"/>
          <w:u w:val="single"/>
        </w:rPr>
      </w:pPr>
      <w:r w:rsidRPr="00684C6C">
        <w:rPr>
          <w:rFonts w:ascii="Copperplate Gothic Bold" w:hAnsi="Copperplate Gothic Bold"/>
          <w:b/>
          <w:bCs/>
          <w:sz w:val="28"/>
          <w:szCs w:val="28"/>
          <w:u w:val="single"/>
        </w:rPr>
        <w:lastRenderedPageBreak/>
        <w:t>Schedule</w:t>
      </w:r>
    </w:p>
    <w:p w14:paraId="4769FC21" w14:textId="77777777" w:rsidR="00A17D82" w:rsidRDefault="00A17D82" w:rsidP="00A17D82"/>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F22B4" w:rsidRPr="00AF22B4" w14:paraId="0AC7A14E"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47FA5162" w14:textId="77777777" w:rsidR="00AF22B4" w:rsidRPr="00AF22B4" w:rsidRDefault="00AF22B4" w:rsidP="00276D21">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6910FCCF" w14:textId="77777777" w:rsidR="00AF22B4" w:rsidRPr="00AF22B4" w:rsidRDefault="00AF22B4" w:rsidP="00276D21">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BBF73BB" w14:textId="77777777" w:rsidR="00AF22B4" w:rsidRPr="00AF22B4" w:rsidRDefault="00AF22B4" w:rsidP="00276D21">
            <w:pPr>
              <w:pStyle w:val="TableParagraph"/>
              <w:spacing w:before="0" w:line="240" w:lineRule="auto"/>
              <w:ind w:left="104"/>
              <w:rPr>
                <w:bCs/>
                <w:sz w:val="24"/>
              </w:rPr>
            </w:pPr>
            <w:r w:rsidRPr="00AF22B4">
              <w:rPr>
                <w:bCs/>
                <w:sz w:val="24"/>
              </w:rPr>
              <w:t>Details</w:t>
            </w:r>
          </w:p>
        </w:tc>
      </w:tr>
      <w:tr w:rsidR="00AF22B4" w:rsidRPr="00AF22B4" w14:paraId="294FB669"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2783F50B" w14:textId="50DB33EC" w:rsidR="00AF22B4" w:rsidRPr="00AF22B4" w:rsidRDefault="00A628CA" w:rsidP="0068113D">
            <w:pPr>
              <w:pStyle w:val="TableParagraph"/>
              <w:spacing w:before="0" w:line="240" w:lineRule="auto"/>
              <w:jc w:val="center"/>
              <w:rPr>
                <w:bCs/>
                <w:sz w:val="24"/>
              </w:rPr>
            </w:pPr>
            <w:r>
              <w:rPr>
                <w:bCs/>
                <w:sz w:val="24"/>
              </w:rPr>
              <w:t>February</w:t>
            </w:r>
            <w:r w:rsidR="00305CD3">
              <w:rPr>
                <w:bCs/>
                <w:sz w:val="24"/>
              </w:rPr>
              <w:t xml:space="preserve"> </w:t>
            </w:r>
            <w:r>
              <w:rPr>
                <w:bCs/>
                <w:sz w:val="24"/>
              </w:rPr>
              <w:t>2</w:t>
            </w:r>
            <w:r w:rsidR="00912463">
              <w:rPr>
                <w:bCs/>
                <w:sz w:val="24"/>
              </w:rPr>
              <w:t>, 202</w:t>
            </w:r>
            <w:r>
              <w:rPr>
                <w:bCs/>
                <w:sz w:val="24"/>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C5C7A52" w14:textId="31AAA727" w:rsidR="00AF22B4" w:rsidRPr="00AF22B4" w:rsidRDefault="00A628CA" w:rsidP="00276D21">
            <w:pPr>
              <w:pStyle w:val="TableParagraph"/>
              <w:spacing w:before="0" w:line="240" w:lineRule="auto"/>
              <w:jc w:val="center"/>
              <w:rPr>
                <w:bCs/>
                <w:sz w:val="24"/>
              </w:rPr>
            </w:pPr>
            <w:r>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2CD4EAA" w14:textId="4D0A1BBC" w:rsidR="00AF22B4" w:rsidRPr="00AF22B4" w:rsidRDefault="00AF22B4" w:rsidP="00665C54">
            <w:pPr>
              <w:pStyle w:val="TableParagraph"/>
              <w:spacing w:before="0" w:line="240" w:lineRule="auto"/>
              <w:ind w:left="104"/>
              <w:rPr>
                <w:bCs/>
                <w:sz w:val="24"/>
              </w:rPr>
            </w:pPr>
            <w:r w:rsidRPr="00AF22B4">
              <w:rPr>
                <w:bCs/>
                <w:sz w:val="24"/>
              </w:rPr>
              <w:t>Check-In</w:t>
            </w:r>
            <w:r w:rsidR="00A628CA">
              <w:rPr>
                <w:bCs/>
                <w:sz w:val="24"/>
              </w:rPr>
              <w:t>/ PET</w:t>
            </w:r>
            <w:r w:rsidR="000F6781">
              <w:rPr>
                <w:bCs/>
                <w:sz w:val="24"/>
              </w:rPr>
              <w:t>- P3, R1, R2, R4</w:t>
            </w:r>
          </w:p>
        </w:tc>
      </w:tr>
      <w:tr w:rsidR="00AF22B4" w:rsidRPr="00AF22B4" w14:paraId="17F504A7"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7215AE23" w14:textId="3861BE76" w:rsidR="00AF22B4" w:rsidRPr="00AF22B4" w:rsidRDefault="00A628CA" w:rsidP="0068113D">
            <w:pPr>
              <w:pStyle w:val="TableParagraph"/>
              <w:spacing w:before="0" w:line="240" w:lineRule="auto"/>
              <w:jc w:val="center"/>
              <w:rPr>
                <w:bCs/>
                <w:sz w:val="24"/>
              </w:rPr>
            </w:pPr>
            <w:r>
              <w:rPr>
                <w:bCs/>
                <w:sz w:val="24"/>
              </w:rPr>
              <w:t>February</w:t>
            </w:r>
            <w:r w:rsidR="00912463">
              <w:rPr>
                <w:bCs/>
                <w:sz w:val="24"/>
              </w:rPr>
              <w:t xml:space="preserve"> </w:t>
            </w:r>
            <w:r>
              <w:rPr>
                <w:bCs/>
                <w:sz w:val="24"/>
              </w:rPr>
              <w:t>3</w:t>
            </w:r>
            <w:r w:rsidR="00912463">
              <w:rPr>
                <w:bCs/>
                <w:sz w:val="24"/>
              </w:rPr>
              <w:t>, 202</w:t>
            </w:r>
            <w:r>
              <w:rPr>
                <w:bCs/>
                <w:sz w:val="24"/>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4C6664E" w14:textId="52997A28" w:rsidR="00AF22B4" w:rsidRPr="00AF22B4" w:rsidRDefault="00A628CA" w:rsidP="00276D21">
            <w:pPr>
              <w:pStyle w:val="TableParagraph"/>
              <w:spacing w:before="0" w:line="240" w:lineRule="auto"/>
              <w:jc w:val="center"/>
              <w:rPr>
                <w:bCs/>
                <w:sz w:val="24"/>
              </w:rPr>
            </w:pPr>
            <w:r>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0A4FA644" w14:textId="460885A5" w:rsidR="00AF22B4" w:rsidRDefault="00A628CA" w:rsidP="00665C54">
            <w:pPr>
              <w:pStyle w:val="TableParagraph"/>
              <w:spacing w:before="0" w:line="240" w:lineRule="auto"/>
              <w:ind w:left="104"/>
              <w:rPr>
                <w:bCs/>
                <w:sz w:val="24"/>
              </w:rPr>
            </w:pPr>
            <w:r>
              <w:rPr>
                <w:bCs/>
                <w:sz w:val="24"/>
              </w:rPr>
              <w:t>Match Day 1- P3, R1, R2, R4</w:t>
            </w:r>
          </w:p>
          <w:p w14:paraId="2CAA2FB5" w14:textId="77777777" w:rsidR="00665C54" w:rsidRPr="00AF22B4" w:rsidRDefault="00665C54" w:rsidP="00665C54">
            <w:pPr>
              <w:pStyle w:val="TableParagraph"/>
              <w:spacing w:before="0" w:line="240" w:lineRule="auto"/>
              <w:ind w:left="104"/>
              <w:rPr>
                <w:bCs/>
                <w:sz w:val="24"/>
              </w:rPr>
            </w:pPr>
          </w:p>
        </w:tc>
      </w:tr>
      <w:tr w:rsidR="000F6781" w:rsidRPr="00AF22B4" w14:paraId="27DB91AE"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2DC0429A" w14:textId="1E6D45C8" w:rsidR="000F6781" w:rsidRPr="00AF22B4" w:rsidRDefault="000F6781" w:rsidP="000F6781">
            <w:pPr>
              <w:pStyle w:val="TableParagraph"/>
              <w:spacing w:before="0" w:line="240" w:lineRule="auto"/>
              <w:jc w:val="center"/>
              <w:rPr>
                <w:bCs/>
                <w:sz w:val="24"/>
              </w:rPr>
            </w:pPr>
            <w:r>
              <w:rPr>
                <w:bCs/>
                <w:sz w:val="24"/>
              </w:rPr>
              <w:t>February 4, 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43C7CFCF" w14:textId="44AFA8EE" w:rsidR="000F6781" w:rsidRPr="00AF22B4" w:rsidRDefault="000F6781" w:rsidP="000F6781">
            <w:pPr>
              <w:pStyle w:val="TableParagraph"/>
              <w:spacing w:before="0" w:line="240" w:lineRule="auto"/>
              <w:jc w:val="center"/>
              <w:rPr>
                <w:bCs/>
                <w:sz w:val="24"/>
              </w:rPr>
            </w:pPr>
            <w:r>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75F44153" w14:textId="29D8EC84" w:rsidR="000F6781" w:rsidRDefault="000F6781" w:rsidP="000F6781">
            <w:pPr>
              <w:pStyle w:val="TableParagraph"/>
              <w:spacing w:before="0" w:line="240" w:lineRule="auto"/>
              <w:ind w:left="104"/>
              <w:rPr>
                <w:bCs/>
                <w:sz w:val="24"/>
              </w:rPr>
            </w:pPr>
            <w:r>
              <w:rPr>
                <w:bCs/>
                <w:sz w:val="24"/>
              </w:rPr>
              <w:t xml:space="preserve">Match Day </w:t>
            </w:r>
            <w:r>
              <w:rPr>
                <w:bCs/>
                <w:sz w:val="24"/>
              </w:rPr>
              <w:t>2</w:t>
            </w:r>
            <w:r>
              <w:rPr>
                <w:bCs/>
                <w:sz w:val="24"/>
              </w:rPr>
              <w:t>- P3, R1, R2, R4</w:t>
            </w:r>
          </w:p>
          <w:p w14:paraId="637C0513" w14:textId="1828F2B8" w:rsidR="000F6781" w:rsidRPr="00AF22B4" w:rsidRDefault="000F6781" w:rsidP="000F6781">
            <w:pPr>
              <w:pStyle w:val="TableParagraph"/>
              <w:spacing w:before="0" w:line="240" w:lineRule="auto"/>
              <w:ind w:left="104"/>
              <w:rPr>
                <w:bCs/>
                <w:sz w:val="24"/>
              </w:rPr>
            </w:pPr>
          </w:p>
        </w:tc>
      </w:tr>
      <w:tr w:rsidR="000F6781" w:rsidRPr="00AF22B4" w14:paraId="7428C972"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2D7089A4" w14:textId="6B062711" w:rsidR="000F6781" w:rsidRDefault="000F6781" w:rsidP="000F6781">
            <w:pPr>
              <w:pStyle w:val="TableParagraph"/>
              <w:spacing w:before="0" w:line="240" w:lineRule="auto"/>
              <w:jc w:val="center"/>
              <w:rPr>
                <w:bCs/>
                <w:sz w:val="24"/>
              </w:rPr>
            </w:pPr>
            <w:r>
              <w:rPr>
                <w:bCs/>
                <w:sz w:val="24"/>
              </w:rPr>
              <w:t>February 5, 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515D32B7" w14:textId="5FD35644" w:rsidR="000F6781" w:rsidRDefault="000F6781" w:rsidP="000F6781">
            <w:pPr>
              <w:pStyle w:val="TableParagraph"/>
              <w:spacing w:before="0" w:line="240" w:lineRule="auto"/>
              <w:jc w:val="center"/>
              <w:rPr>
                <w:bCs/>
                <w:sz w:val="24"/>
              </w:rPr>
            </w:pPr>
            <w:r>
              <w:rPr>
                <w:bCs/>
                <w:sz w:val="24"/>
              </w:rPr>
              <w:t>Monday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7F6F8406" w14:textId="1F7F816E" w:rsidR="000F6781" w:rsidRPr="00AF22B4" w:rsidRDefault="000F6781" w:rsidP="000F6781">
            <w:pPr>
              <w:pStyle w:val="TableParagraph"/>
              <w:spacing w:before="0" w:line="240" w:lineRule="auto"/>
              <w:ind w:left="104"/>
              <w:rPr>
                <w:bCs/>
                <w:sz w:val="24"/>
              </w:rPr>
            </w:pPr>
            <w:r w:rsidRPr="00AF22B4">
              <w:rPr>
                <w:bCs/>
                <w:sz w:val="24"/>
              </w:rPr>
              <w:t>Check-In</w:t>
            </w:r>
            <w:r>
              <w:rPr>
                <w:bCs/>
                <w:sz w:val="24"/>
              </w:rPr>
              <w:t>/ PET-</w:t>
            </w:r>
            <w:r>
              <w:rPr>
                <w:bCs/>
                <w:sz w:val="24"/>
              </w:rPr>
              <w:t xml:space="preserve"> R3, R5, P1, P2</w:t>
            </w:r>
          </w:p>
        </w:tc>
      </w:tr>
      <w:tr w:rsidR="00665C54" w:rsidRPr="00AF22B4" w14:paraId="2A609F68"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BC51093" w14:textId="45420714" w:rsidR="00665C54" w:rsidRDefault="00A628CA" w:rsidP="00665C54">
            <w:pPr>
              <w:pStyle w:val="TableParagraph"/>
              <w:spacing w:before="0" w:line="240" w:lineRule="auto"/>
              <w:jc w:val="center"/>
              <w:rPr>
                <w:bCs/>
                <w:sz w:val="24"/>
              </w:rPr>
            </w:pPr>
            <w:r>
              <w:rPr>
                <w:bCs/>
                <w:sz w:val="24"/>
              </w:rPr>
              <w:t>February 6</w:t>
            </w:r>
            <w:r w:rsidR="00035761">
              <w:rPr>
                <w:bCs/>
                <w:sz w:val="24"/>
              </w:rPr>
              <w:t>, 202</w:t>
            </w:r>
            <w:r>
              <w:rPr>
                <w:bCs/>
                <w:sz w:val="24"/>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3219C27A" w14:textId="0A416036" w:rsidR="00665C54" w:rsidRDefault="00A628CA" w:rsidP="00912463">
            <w:pPr>
              <w:pStyle w:val="TableParagraph"/>
              <w:spacing w:before="0" w:line="240" w:lineRule="auto"/>
              <w:jc w:val="center"/>
              <w:rPr>
                <w:bCs/>
                <w:sz w:val="24"/>
              </w:rPr>
            </w:pPr>
            <w:r>
              <w:rPr>
                <w:bCs/>
                <w:sz w:val="24"/>
              </w:rPr>
              <w:t>Tuesday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21468B74" w14:textId="27C37C1A" w:rsidR="00665C54" w:rsidRPr="00AF22B4" w:rsidRDefault="00035761" w:rsidP="00035761">
            <w:pPr>
              <w:pStyle w:val="TableParagraph"/>
              <w:spacing w:before="0" w:line="240" w:lineRule="auto"/>
              <w:ind w:left="104"/>
              <w:rPr>
                <w:bCs/>
                <w:sz w:val="24"/>
              </w:rPr>
            </w:pPr>
            <w:r w:rsidRPr="00AF22B4">
              <w:rPr>
                <w:bCs/>
                <w:sz w:val="24"/>
              </w:rPr>
              <w:t xml:space="preserve">Match Day </w:t>
            </w:r>
            <w:r>
              <w:rPr>
                <w:bCs/>
                <w:sz w:val="24"/>
              </w:rPr>
              <w:t>1</w:t>
            </w:r>
            <w:r w:rsidRPr="00AF22B4">
              <w:rPr>
                <w:bCs/>
                <w:sz w:val="24"/>
              </w:rPr>
              <w:t xml:space="preserve"> –</w:t>
            </w:r>
            <w:r>
              <w:rPr>
                <w:bCs/>
                <w:sz w:val="24"/>
              </w:rPr>
              <w:t xml:space="preserve"> </w:t>
            </w:r>
            <w:r w:rsidR="000F6781">
              <w:rPr>
                <w:bCs/>
                <w:sz w:val="24"/>
              </w:rPr>
              <w:t>R3, R5, P1, P2</w:t>
            </w:r>
          </w:p>
        </w:tc>
      </w:tr>
      <w:tr w:rsidR="00035761" w:rsidRPr="00AF22B4" w14:paraId="02325AD4"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7D03072" w14:textId="544B59F0" w:rsidR="00035761" w:rsidRDefault="00A628CA" w:rsidP="00665C54">
            <w:pPr>
              <w:pStyle w:val="TableParagraph"/>
              <w:spacing w:before="0" w:line="240" w:lineRule="auto"/>
              <w:jc w:val="center"/>
              <w:rPr>
                <w:bCs/>
                <w:sz w:val="24"/>
              </w:rPr>
            </w:pPr>
            <w:r>
              <w:rPr>
                <w:bCs/>
                <w:sz w:val="24"/>
              </w:rPr>
              <w:t>February 7</w:t>
            </w:r>
            <w:r w:rsidR="00035761">
              <w:rPr>
                <w:bCs/>
                <w:sz w:val="24"/>
              </w:rPr>
              <w:t>, 202</w:t>
            </w:r>
            <w:r>
              <w:rPr>
                <w:bCs/>
                <w:sz w:val="24"/>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68DF732F" w14:textId="64610B3C" w:rsidR="00035761" w:rsidRDefault="00A628CA" w:rsidP="00912463">
            <w:pPr>
              <w:pStyle w:val="TableParagraph"/>
              <w:spacing w:before="0" w:line="240" w:lineRule="auto"/>
              <w:jc w:val="center"/>
              <w:rPr>
                <w:bCs/>
                <w:sz w:val="24"/>
              </w:rPr>
            </w:pPr>
            <w:r>
              <w:rPr>
                <w:bCs/>
                <w:sz w:val="24"/>
              </w:rPr>
              <w:t>Wednesday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F52AFE2" w14:textId="7B02A786" w:rsidR="00035761" w:rsidRPr="00AF22B4" w:rsidRDefault="00035761" w:rsidP="00035761">
            <w:pPr>
              <w:pStyle w:val="TableParagraph"/>
              <w:spacing w:before="0" w:line="240" w:lineRule="auto"/>
              <w:ind w:left="104"/>
              <w:rPr>
                <w:bCs/>
                <w:sz w:val="24"/>
              </w:rPr>
            </w:pPr>
            <w:r w:rsidRPr="00AF22B4">
              <w:rPr>
                <w:bCs/>
                <w:sz w:val="24"/>
              </w:rPr>
              <w:t xml:space="preserve">Match Day </w:t>
            </w:r>
            <w:r>
              <w:rPr>
                <w:bCs/>
                <w:sz w:val="24"/>
              </w:rPr>
              <w:t>2</w:t>
            </w:r>
            <w:r w:rsidRPr="00AF22B4">
              <w:rPr>
                <w:bCs/>
                <w:sz w:val="24"/>
              </w:rPr>
              <w:t xml:space="preserve"> –</w:t>
            </w:r>
            <w:r>
              <w:rPr>
                <w:bCs/>
                <w:sz w:val="24"/>
              </w:rPr>
              <w:t xml:space="preserve"> </w:t>
            </w:r>
            <w:r w:rsidR="000F6781">
              <w:rPr>
                <w:bCs/>
                <w:sz w:val="24"/>
              </w:rPr>
              <w:t>R3, R5, P1, P2</w:t>
            </w:r>
          </w:p>
        </w:tc>
      </w:tr>
      <w:tr w:rsidR="000F6781" w:rsidRPr="00AF22B4" w14:paraId="16CF46FB"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0D335CE" w14:textId="38D0CABF" w:rsidR="000F6781" w:rsidRDefault="000F6781" w:rsidP="000F6781">
            <w:pPr>
              <w:pStyle w:val="TableParagraph"/>
              <w:spacing w:before="0" w:line="240" w:lineRule="auto"/>
              <w:jc w:val="center"/>
              <w:rPr>
                <w:bCs/>
                <w:sz w:val="24"/>
              </w:rPr>
            </w:pPr>
            <w:r>
              <w:rPr>
                <w:bCs/>
                <w:sz w:val="24"/>
              </w:rPr>
              <w:t>February 8, 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21C401EC" w14:textId="424DD3DE" w:rsidR="000F6781" w:rsidRDefault="000F6781" w:rsidP="000F6781">
            <w:pPr>
              <w:pStyle w:val="TableParagraph"/>
              <w:spacing w:before="0" w:line="240" w:lineRule="auto"/>
              <w:jc w:val="center"/>
              <w:rPr>
                <w:bCs/>
                <w:sz w:val="24"/>
              </w:rPr>
            </w:pPr>
            <w:r>
              <w:rPr>
                <w:bCs/>
                <w:sz w:val="24"/>
              </w:rPr>
              <w:t>Thursday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778A7C4B" w14:textId="515AB21B" w:rsidR="000F6781" w:rsidRPr="00AF22B4" w:rsidRDefault="000F6781" w:rsidP="000F6781">
            <w:pPr>
              <w:pStyle w:val="TableParagraph"/>
              <w:spacing w:before="0" w:line="240" w:lineRule="auto"/>
              <w:rPr>
                <w:bCs/>
                <w:sz w:val="24"/>
              </w:rPr>
            </w:pPr>
            <w:r>
              <w:rPr>
                <w:bCs/>
                <w:sz w:val="24"/>
              </w:rPr>
              <w:t xml:space="preserve"> </w:t>
            </w:r>
            <w:r w:rsidRPr="00AF22B4">
              <w:rPr>
                <w:bCs/>
                <w:sz w:val="24"/>
              </w:rPr>
              <w:t>Check-In</w:t>
            </w:r>
            <w:r>
              <w:rPr>
                <w:bCs/>
                <w:sz w:val="24"/>
              </w:rPr>
              <w:t xml:space="preserve">/ PET- </w:t>
            </w:r>
            <w:r>
              <w:rPr>
                <w:bCs/>
                <w:sz w:val="24"/>
              </w:rPr>
              <w:t>R6, R9</w:t>
            </w:r>
          </w:p>
        </w:tc>
      </w:tr>
      <w:tr w:rsidR="000F6781" w:rsidRPr="00AF22B4" w14:paraId="01D967D1"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28E2B6DE" w14:textId="3FF6DFEC" w:rsidR="000F6781" w:rsidRPr="00AF22B4" w:rsidRDefault="000F6781" w:rsidP="000F6781">
            <w:pPr>
              <w:pStyle w:val="TableParagraph"/>
              <w:spacing w:before="0" w:line="240" w:lineRule="auto"/>
              <w:jc w:val="center"/>
              <w:rPr>
                <w:bCs/>
                <w:sz w:val="24"/>
              </w:rPr>
            </w:pPr>
            <w:r>
              <w:rPr>
                <w:bCs/>
                <w:sz w:val="24"/>
              </w:rPr>
              <w:t>February 9, 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1C8E3885" w14:textId="18685D87" w:rsidR="000F6781" w:rsidRPr="00AF22B4" w:rsidRDefault="000F6781" w:rsidP="000F6781">
            <w:pPr>
              <w:pStyle w:val="TableParagraph"/>
              <w:spacing w:before="0" w:line="240" w:lineRule="auto"/>
              <w:jc w:val="center"/>
              <w:rPr>
                <w:bCs/>
                <w:sz w:val="24"/>
              </w:rPr>
            </w:pPr>
            <w:r>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171AFFF0" w14:textId="28996375" w:rsidR="000F6781" w:rsidRPr="00AF22B4" w:rsidRDefault="000F6781" w:rsidP="000F6781">
            <w:pPr>
              <w:pStyle w:val="TableParagraph"/>
              <w:spacing w:before="0" w:line="240" w:lineRule="auto"/>
              <w:rPr>
                <w:bCs/>
                <w:sz w:val="24"/>
              </w:rPr>
            </w:pPr>
            <w:r>
              <w:rPr>
                <w:bCs/>
                <w:sz w:val="24"/>
              </w:rPr>
              <w:t xml:space="preserve"> </w:t>
            </w:r>
            <w:r w:rsidRPr="00AF22B4">
              <w:rPr>
                <w:bCs/>
                <w:sz w:val="24"/>
              </w:rPr>
              <w:t xml:space="preserve">Match Day </w:t>
            </w:r>
            <w:r>
              <w:rPr>
                <w:bCs/>
                <w:sz w:val="24"/>
              </w:rPr>
              <w:t>1</w:t>
            </w:r>
            <w:r w:rsidRPr="00AF22B4">
              <w:rPr>
                <w:bCs/>
                <w:sz w:val="24"/>
              </w:rPr>
              <w:t xml:space="preserve"> –</w:t>
            </w:r>
            <w:r>
              <w:rPr>
                <w:bCs/>
                <w:sz w:val="24"/>
              </w:rPr>
              <w:t xml:space="preserve"> R6, R9</w:t>
            </w:r>
          </w:p>
        </w:tc>
      </w:tr>
      <w:tr w:rsidR="000F6781" w:rsidRPr="00AF22B4" w14:paraId="04349680"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D7618CC" w14:textId="40ADD93F" w:rsidR="000F6781" w:rsidRDefault="000F6781" w:rsidP="000F6781">
            <w:pPr>
              <w:pStyle w:val="TableParagraph"/>
              <w:spacing w:before="0" w:line="240" w:lineRule="auto"/>
              <w:jc w:val="center"/>
              <w:rPr>
                <w:bCs/>
                <w:sz w:val="24"/>
              </w:rPr>
            </w:pPr>
            <w:r>
              <w:rPr>
                <w:bCs/>
                <w:sz w:val="24"/>
              </w:rPr>
              <w:t>February 10, 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56A2053A" w14:textId="15A729D4" w:rsidR="000F6781" w:rsidRPr="00AF22B4" w:rsidRDefault="000F6781" w:rsidP="000F6781">
            <w:pPr>
              <w:pStyle w:val="TableParagraph"/>
              <w:spacing w:before="0" w:line="240" w:lineRule="auto"/>
              <w:jc w:val="center"/>
              <w:rPr>
                <w:bCs/>
                <w:sz w:val="24"/>
              </w:rPr>
            </w:pPr>
            <w:r>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20AF67FA" w14:textId="733DF640" w:rsidR="000F6781" w:rsidRDefault="000F6781" w:rsidP="000F6781">
            <w:pPr>
              <w:pStyle w:val="TableParagraph"/>
              <w:spacing w:before="0" w:line="240" w:lineRule="auto"/>
              <w:rPr>
                <w:bCs/>
                <w:sz w:val="24"/>
              </w:rPr>
            </w:pPr>
            <w:r>
              <w:rPr>
                <w:bCs/>
                <w:sz w:val="24"/>
              </w:rPr>
              <w:t xml:space="preserve"> </w:t>
            </w:r>
            <w:r w:rsidRPr="00AF22B4">
              <w:rPr>
                <w:bCs/>
                <w:sz w:val="24"/>
              </w:rPr>
              <w:t xml:space="preserve">Match Day </w:t>
            </w:r>
            <w:r>
              <w:rPr>
                <w:bCs/>
                <w:sz w:val="24"/>
              </w:rPr>
              <w:t>1</w:t>
            </w:r>
            <w:r w:rsidRPr="00AF22B4">
              <w:rPr>
                <w:bCs/>
                <w:sz w:val="24"/>
              </w:rPr>
              <w:t xml:space="preserve"> –</w:t>
            </w:r>
            <w:r>
              <w:rPr>
                <w:bCs/>
                <w:sz w:val="24"/>
              </w:rPr>
              <w:t xml:space="preserve"> R6, R9</w:t>
            </w:r>
          </w:p>
        </w:tc>
      </w:tr>
    </w:tbl>
    <w:p w14:paraId="0C70774C" w14:textId="77777777"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519D6532" w14:textId="77777777" w:rsidR="009B1828" w:rsidRDefault="009B1828" w:rsidP="009B1828">
      <w:pPr>
        <w:pStyle w:val="paragraph"/>
        <w:spacing w:after="120" w:afterAutospacing="0"/>
        <w:ind w:right="144"/>
        <w:textAlignment w:val="baseline"/>
      </w:pPr>
      <w:r>
        <w:rPr>
          <w:rStyle w:val="normaltextrun"/>
          <w:rFonts w:ascii="Calibri" w:hAnsi="Calibri" w:cs="Calibri"/>
          <w:sz w:val="28"/>
          <w:szCs w:val="28"/>
        </w:rPr>
        <w:t xml:space="preserve">It is the competitor’s responsibility to check the Start Lists for their events and know when and where they are scheduled to compete. Start Lists will be emailed, posted at the range, and online on the USAS website Events page.  Relay and Firing Point assignments for PET and Match Day 1 will be the same.  </w:t>
      </w:r>
      <w:r w:rsidR="00035761">
        <w:rPr>
          <w:rStyle w:val="normaltextrun"/>
          <w:rFonts w:ascii="Calibri" w:hAnsi="Calibri" w:cs="Calibri"/>
          <w:sz w:val="28"/>
          <w:szCs w:val="28"/>
        </w:rPr>
        <w:t>P</w:t>
      </w:r>
      <w:r>
        <w:rPr>
          <w:rStyle w:val="normaltextrun"/>
          <w:rFonts w:ascii="Calibri" w:hAnsi="Calibri" w:cs="Calibri"/>
          <w:sz w:val="28"/>
          <w:szCs w:val="28"/>
        </w:rPr>
        <w:t>lease be aware that Start Lists are subject to change, so double-check your assignment on the day of the match</w:t>
      </w:r>
      <w:r w:rsidR="00035761">
        <w:rPr>
          <w:rStyle w:val="normaltextrun"/>
          <w:rFonts w:ascii="Calibri" w:hAnsi="Calibri" w:cs="Calibri"/>
          <w:sz w:val="28"/>
          <w:szCs w:val="28"/>
        </w:rPr>
        <w:t>.</w:t>
      </w:r>
    </w:p>
    <w:p w14:paraId="1E3FFDAF" w14:textId="77777777" w:rsidR="00A04AE3" w:rsidRDefault="00A04AE3" w:rsidP="009B1828">
      <w:pPr>
        <w:spacing w:before="240" w:after="120"/>
        <w:ind w:right="274"/>
        <w:rPr>
          <w:rStyle w:val="normaltextrun"/>
          <w:rFonts w:ascii="Copperplate Gothic Bold" w:hAnsi="Copperplate Gothic Bold"/>
          <w:b/>
          <w:bCs/>
          <w:sz w:val="28"/>
          <w:szCs w:val="28"/>
          <w:u w:val="single"/>
        </w:rPr>
      </w:pPr>
      <w:bookmarkStart w:id="0" w:name="_Hlk108023481"/>
      <w:r>
        <w:rPr>
          <w:rStyle w:val="normaltextrun"/>
          <w:rFonts w:ascii="Copperplate Gothic Bold" w:hAnsi="Copperplate Gothic Bold"/>
          <w:b/>
          <w:bCs/>
          <w:sz w:val="28"/>
          <w:szCs w:val="28"/>
          <w:u w:val="single"/>
        </w:rPr>
        <w:t>Cancellation Policy</w:t>
      </w:r>
    </w:p>
    <w:p w14:paraId="17F3D48E" w14:textId="6C3C15F4" w:rsidR="00A04AE3" w:rsidRPr="00A04AE3" w:rsidRDefault="004A58C1" w:rsidP="009B1828">
      <w:pPr>
        <w:spacing w:before="240" w:after="120"/>
        <w:ind w:right="274"/>
        <w:rPr>
          <w:rStyle w:val="normaltextrun"/>
          <w:rFonts w:cstheme="minorHAnsi"/>
          <w:b/>
          <w:bCs/>
          <w:sz w:val="28"/>
          <w:szCs w:val="28"/>
          <w:u w:val="single"/>
        </w:rPr>
      </w:pPr>
      <w:r w:rsidRPr="00A04AE3">
        <w:rPr>
          <w:rFonts w:cstheme="minorHAnsi"/>
          <w:color w:val="333333"/>
          <w:sz w:val="28"/>
          <w:szCs w:val="28"/>
          <w:shd w:val="clear" w:color="auto" w:fill="FFFFFF"/>
        </w:rPr>
        <w:t xml:space="preserve">Cancellations prior to </w:t>
      </w:r>
      <w:r w:rsidR="000F6781">
        <w:rPr>
          <w:rFonts w:cstheme="minorHAnsi"/>
          <w:color w:val="333333"/>
          <w:sz w:val="28"/>
          <w:szCs w:val="28"/>
          <w:shd w:val="clear" w:color="auto" w:fill="FFFFFF"/>
        </w:rPr>
        <w:t>January 26</w:t>
      </w:r>
      <w:r w:rsidR="00A04AE3" w:rsidRPr="00A04AE3">
        <w:rPr>
          <w:rFonts w:cstheme="minorHAnsi"/>
          <w:color w:val="333333"/>
          <w:sz w:val="28"/>
          <w:szCs w:val="28"/>
          <w:shd w:val="clear" w:color="auto" w:fill="FFFFFF"/>
        </w:rPr>
        <w:t xml:space="preserve"> will receive a full refund of match fees, minus a small administrative fee.  Cancellations after </w:t>
      </w:r>
      <w:r w:rsidR="000F6781">
        <w:rPr>
          <w:rFonts w:cstheme="minorHAnsi"/>
          <w:color w:val="333333"/>
          <w:sz w:val="28"/>
          <w:szCs w:val="28"/>
          <w:shd w:val="clear" w:color="auto" w:fill="FFFFFF"/>
        </w:rPr>
        <w:t>January 26</w:t>
      </w:r>
      <w:r w:rsidR="00A04AE3" w:rsidRPr="00A04AE3">
        <w:rPr>
          <w:rFonts w:cstheme="minorHAnsi"/>
          <w:color w:val="333333"/>
          <w:sz w:val="28"/>
          <w:szCs w:val="28"/>
          <w:shd w:val="clear" w:color="auto" w:fill="FFFFFF"/>
        </w:rPr>
        <w:t xml:space="preserve"> will not be refunded, except for emergencies or illness.</w:t>
      </w:r>
    </w:p>
    <w:bookmarkEnd w:id="0"/>
    <w:p w14:paraId="0B990969" w14:textId="77777777" w:rsidR="000F6781" w:rsidRPr="00F43C47" w:rsidRDefault="000F6781" w:rsidP="000F6781">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090AB320" w14:textId="532486DE" w:rsidR="000F6781" w:rsidRDefault="000F6781" w:rsidP="000F6781">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t xml:space="preserve">Awards will be given for Open categories based on the </w:t>
      </w:r>
      <w:r>
        <w:rPr>
          <w:rStyle w:val="normaltextrun"/>
          <w:rFonts w:ascii="Calibri" w:hAnsi="Calibri" w:cs="Calibri"/>
          <w:sz w:val="28"/>
          <w:szCs w:val="28"/>
        </w:rPr>
        <w:t>rank total from the two days.</w:t>
      </w:r>
    </w:p>
    <w:p w14:paraId="13EB4DCE" w14:textId="7777777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4514854E" w14:textId="2E10BD13" w:rsidR="00477CF8" w:rsidRDefault="000F6781" w:rsidP="00CF59D0">
      <w:pPr>
        <w:spacing w:before="120" w:after="120"/>
        <w:ind w:right="274"/>
      </w:pPr>
      <w:r>
        <w:rPr>
          <w:rStyle w:val="normaltextrun"/>
          <w:rFonts w:ascii="Calibri" w:hAnsi="Calibri" w:cs="Calibri"/>
          <w:b/>
          <w:bCs/>
          <w:i/>
          <w:iCs/>
          <w:sz w:val="28"/>
          <w:szCs w:val="28"/>
        </w:rPr>
        <w:t>USA Shooting Rules</w:t>
      </w:r>
      <w:r w:rsidR="00477CF8" w:rsidRPr="00990438">
        <w:rPr>
          <w:rStyle w:val="normaltextrun"/>
          <w:rFonts w:ascii="Calibri" w:hAnsi="Calibri" w:cs="Calibri"/>
          <w:b/>
          <w:bCs/>
          <w:i/>
          <w:iCs/>
          <w:sz w:val="28"/>
          <w:szCs w:val="28"/>
        </w:rPr>
        <w:t xml:space="preserve"> </w:t>
      </w:r>
      <w:r w:rsidR="00035761">
        <w:rPr>
          <w:rStyle w:val="normaltextrun"/>
          <w:rFonts w:ascii="Calibri" w:hAnsi="Calibri" w:cs="Calibri"/>
          <w:b/>
          <w:bCs/>
          <w:i/>
          <w:iCs/>
          <w:sz w:val="28"/>
          <w:szCs w:val="28"/>
        </w:rPr>
        <w:t xml:space="preserve">and WSPS </w:t>
      </w:r>
      <w:r w:rsidR="00477CF8" w:rsidRPr="00990438">
        <w:rPr>
          <w:rStyle w:val="normaltextrun"/>
          <w:rFonts w:ascii="Calibri" w:hAnsi="Calibri" w:cs="Calibri"/>
          <w:b/>
          <w:bCs/>
          <w:i/>
          <w:iCs/>
          <w:sz w:val="28"/>
          <w:szCs w:val="28"/>
        </w:rPr>
        <w:t>Shooting Rules and Match Directors Bulletins</w:t>
      </w:r>
      <w:r w:rsidR="00477CF8">
        <w:rPr>
          <w:rStyle w:val="normaltextrun"/>
          <w:rFonts w:ascii="Calibri" w:hAnsi="Calibri" w:cs="Calibri"/>
          <w:sz w:val="28"/>
          <w:szCs w:val="28"/>
        </w:rPr>
        <w:t xml:space="preserve"> will govern this </w:t>
      </w:r>
      <w:r w:rsidR="00AF22B4">
        <w:rPr>
          <w:rStyle w:val="normaltextrun"/>
          <w:rFonts w:ascii="Calibri" w:hAnsi="Calibri" w:cs="Calibri"/>
          <w:sz w:val="28"/>
          <w:szCs w:val="28"/>
        </w:rPr>
        <w:t>match</w:t>
      </w:r>
      <w:r w:rsidR="00477CF8">
        <w:rPr>
          <w:rStyle w:val="normaltextrun"/>
          <w:rFonts w:ascii="Calibri" w:hAnsi="Calibri" w:cs="Calibri"/>
          <w:sz w:val="28"/>
          <w:szCs w:val="28"/>
        </w:rPr>
        <w:t>. All competitors are responsible for compliance with these rules.</w:t>
      </w:r>
    </w:p>
    <w:p w14:paraId="3F4AD99A" w14:textId="77777777" w:rsidR="00D75ECC" w:rsidRDefault="009B1828" w:rsidP="00D75ECC">
      <w:pPr>
        <w:pStyle w:val="paragraph"/>
        <w:spacing w:before="0" w:beforeAutospacing="0" w:after="0" w:afterAutospacing="0"/>
        <w:textAlignment w:val="baseline"/>
      </w:pPr>
      <w:r>
        <w:rPr>
          <w:rStyle w:val="normaltextrun"/>
          <w:rFonts w:ascii="Calibri" w:hAnsi="Calibri" w:cs="Calibri"/>
          <w:sz w:val="28"/>
          <w:szCs w:val="28"/>
        </w:rPr>
        <w:t>Links</w:t>
      </w:r>
      <w:r w:rsidR="00477CF8">
        <w:rPr>
          <w:rStyle w:val="normaltextrun"/>
          <w:rFonts w:ascii="Calibri" w:hAnsi="Calibri" w:cs="Calibri"/>
          <w:sz w:val="28"/>
          <w:szCs w:val="28"/>
        </w:rPr>
        <w:t xml:space="preserve"> to the ISSF rule book</w:t>
      </w:r>
      <w:r w:rsidR="00D75ECC">
        <w:rPr>
          <w:rStyle w:val="normaltextrun"/>
          <w:rFonts w:ascii="Calibri" w:hAnsi="Calibri" w:cs="Calibri"/>
          <w:sz w:val="28"/>
          <w:szCs w:val="28"/>
        </w:rPr>
        <w:t>s</w:t>
      </w:r>
      <w:r w:rsidR="00477CF8">
        <w:rPr>
          <w:rStyle w:val="normaltextrun"/>
          <w:rFonts w:ascii="Calibri" w:hAnsi="Calibri" w:cs="Calibri"/>
          <w:sz w:val="28"/>
          <w:szCs w:val="28"/>
        </w:rPr>
        <w:t xml:space="preserve"> is available </w:t>
      </w:r>
      <w:r w:rsidR="00D75ECC">
        <w:rPr>
          <w:rStyle w:val="normaltextrun"/>
          <w:rFonts w:ascii="Calibri" w:hAnsi="Calibri" w:cs="Calibri"/>
          <w:sz w:val="28"/>
          <w:szCs w:val="28"/>
        </w:rPr>
        <w:t>below</w:t>
      </w:r>
      <w:r w:rsidR="00477CF8">
        <w:rPr>
          <w:rStyle w:val="normaltextrun"/>
          <w:rFonts w:ascii="Calibri" w:hAnsi="Calibri" w:cs="Calibri"/>
          <w:sz w:val="28"/>
          <w:szCs w:val="28"/>
        </w:rPr>
        <w:t>:</w:t>
      </w:r>
    </w:p>
    <w:p w14:paraId="358AC1BC" w14:textId="77777777" w:rsidR="009B1828" w:rsidRPr="00035761" w:rsidRDefault="000F6781" w:rsidP="009B1828">
      <w:pPr>
        <w:pStyle w:val="BodyText"/>
        <w:snapToGrid w:val="0"/>
        <w:spacing w:before="0" w:after="60"/>
        <w:rPr>
          <w:rFonts w:asciiTheme="minorHAnsi" w:hAnsiTheme="minorHAnsi" w:cstheme="minorHAnsi"/>
        </w:rPr>
      </w:pPr>
      <w:hyperlink r:id="rId18" w:history="1">
        <w:r w:rsidR="009B1828" w:rsidRPr="00035761">
          <w:rPr>
            <w:rStyle w:val="Hyperlink"/>
            <w:rFonts w:asciiTheme="minorHAnsi" w:hAnsiTheme="minorHAnsi" w:cstheme="minorHAnsi"/>
          </w:rPr>
          <w:t>https://www.issf-sports.org/theissf/rules_and_regulations/general_technical_rules.ashx</w:t>
        </w:r>
      </w:hyperlink>
    </w:p>
    <w:p w14:paraId="27372C81" w14:textId="77777777" w:rsidR="00035761" w:rsidRPr="00035761" w:rsidRDefault="000F6781" w:rsidP="003959E0">
      <w:pPr>
        <w:pStyle w:val="paragraph"/>
        <w:spacing w:before="0" w:beforeAutospacing="0" w:after="120" w:afterAutospacing="0"/>
        <w:textAlignment w:val="baseline"/>
        <w:rPr>
          <w:sz w:val="28"/>
          <w:szCs w:val="28"/>
        </w:rPr>
      </w:pPr>
      <w:hyperlink r:id="rId19" w:history="1">
        <w:r w:rsidR="00035761" w:rsidRPr="00035761">
          <w:rPr>
            <w:rStyle w:val="Hyperlink"/>
            <w:sz w:val="28"/>
            <w:szCs w:val="28"/>
          </w:rPr>
          <w:t>https://www.paralympic.org/shooting/rules</w:t>
        </w:r>
      </w:hyperlink>
    </w:p>
    <w:p w14:paraId="0AB31739" w14:textId="77777777" w:rsidR="00AF22B4" w:rsidRDefault="000F6781" w:rsidP="003959E0">
      <w:pPr>
        <w:pStyle w:val="paragraph"/>
        <w:spacing w:before="0" w:beforeAutospacing="0" w:after="120" w:afterAutospacing="0"/>
        <w:textAlignment w:val="baseline"/>
      </w:pPr>
      <w:hyperlink r:id="rId20" w:history="1">
        <w:r w:rsidR="00AF22B4" w:rsidRPr="00035761">
          <w:rPr>
            <w:rStyle w:val="Hyperlink"/>
            <w:rFonts w:asciiTheme="minorHAnsi" w:eastAsiaTheme="minorHAnsi" w:hAnsiTheme="minorHAnsi" w:cstheme="minorHAnsi"/>
            <w:sz w:val="28"/>
            <w:szCs w:val="28"/>
          </w:rPr>
          <w:t>https://www.issf-sports.org/theissf/rules_and_regulations/ristol_rules.ashx</w:t>
        </w:r>
      </w:hyperlink>
    </w:p>
    <w:p w14:paraId="55B18EFE" w14:textId="77777777" w:rsidR="00ED1174" w:rsidRDefault="00ED1174" w:rsidP="00F05324">
      <w:pPr>
        <w:spacing w:before="240" w:after="120"/>
        <w:ind w:right="274"/>
        <w:rPr>
          <w:rStyle w:val="normaltextrun"/>
          <w:rFonts w:ascii="Copperplate Gothic Bold" w:hAnsi="Copperplate Gothic Bold"/>
          <w:b/>
          <w:bCs/>
          <w:sz w:val="28"/>
          <w:szCs w:val="28"/>
          <w:u w:val="single"/>
        </w:rPr>
      </w:pPr>
    </w:p>
    <w:p w14:paraId="5EDC53BC" w14:textId="77777777" w:rsidR="000F6781" w:rsidRDefault="000F6781" w:rsidP="000F6781">
      <w:pPr>
        <w:pStyle w:val="paragraph"/>
        <w:spacing w:before="240" w:beforeAutospacing="0" w:after="120" w:afterAutospacing="0"/>
        <w:textAlignment w:val="baseline"/>
      </w:pPr>
      <w:r>
        <w:rPr>
          <w:rStyle w:val="normaltextrun"/>
          <w:rFonts w:ascii="Copperplate Gothic Bold" w:eastAsiaTheme="minorHAnsi" w:hAnsi="Copperplate Gothic Bold" w:cstheme="minorBidi"/>
          <w:b/>
          <w:bCs/>
          <w:sz w:val="28"/>
          <w:szCs w:val="28"/>
          <w:u w:val="single"/>
        </w:rPr>
        <w:t>Match Director Bulletins</w:t>
      </w:r>
    </w:p>
    <w:p w14:paraId="45853B26" w14:textId="77777777" w:rsidR="000F6781" w:rsidRPr="002470CC" w:rsidRDefault="000F6781" w:rsidP="000F6781">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Match Director Bulletins will be posted on the Events page of the USA Shooting website and on the range.</w:t>
      </w:r>
    </w:p>
    <w:p w14:paraId="138EAEB1" w14:textId="387E05CE" w:rsidR="00F05324" w:rsidRPr="00F43C47" w:rsidRDefault="00477CF8" w:rsidP="00F05324">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63D06CA1" w14:textId="77777777" w:rsidR="00477CF8" w:rsidRPr="00CF59D0" w:rsidRDefault="00477CF8" w:rsidP="00F053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w:t>
      </w:r>
      <w:r w:rsidR="00035761">
        <w:rPr>
          <w:rStyle w:val="normaltextrun"/>
          <w:rFonts w:ascii="Calibri" w:hAnsi="Calibri" w:cs="Calibri"/>
          <w:sz w:val="28"/>
          <w:szCs w:val="28"/>
        </w:rPr>
        <w:t>/WSPS</w:t>
      </w:r>
      <w:r>
        <w:rPr>
          <w:rStyle w:val="normaltextrun"/>
          <w:rFonts w:ascii="Calibri" w:hAnsi="Calibri" w:cs="Calibri"/>
          <w:sz w:val="28"/>
          <w:szCs w:val="28"/>
        </w:rPr>
        <w:t xml:space="preserve"> Shooting Rules. Equipment control consultation will be provided before each event.</w:t>
      </w:r>
    </w:p>
    <w:p w14:paraId="4DE43C65" w14:textId="77777777" w:rsidR="009B1828" w:rsidRPr="00684C6C" w:rsidRDefault="009B1828" w:rsidP="009B182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 xml:space="preserve">Team Placement </w:t>
      </w:r>
    </w:p>
    <w:p w14:paraId="47EDDBB6" w14:textId="77777777" w:rsidR="009B1828" w:rsidRDefault="009B1828" w:rsidP="009B1828">
      <w:pPr>
        <w:rPr>
          <w:rStyle w:val="normaltextrun"/>
          <w:rFonts w:ascii="Calibri" w:hAnsi="Calibri" w:cs="Calibri"/>
          <w:sz w:val="28"/>
          <w:szCs w:val="28"/>
        </w:rPr>
      </w:pPr>
      <w:r w:rsidRPr="79CF5C42">
        <w:rPr>
          <w:rStyle w:val="normaltextrun"/>
          <w:rFonts w:ascii="Calibri" w:hAnsi="Calibri" w:cs="Calibri"/>
          <w:sz w:val="28"/>
          <w:szCs w:val="28"/>
        </w:rPr>
        <w:t>Based on the current selection process, Click the link below for details:</w:t>
      </w:r>
    </w:p>
    <w:p w14:paraId="0B12B9F9" w14:textId="77777777" w:rsidR="009B1828" w:rsidRPr="009B1828" w:rsidRDefault="000F6781" w:rsidP="009B1828">
      <w:pPr>
        <w:pStyle w:val="paragraph"/>
        <w:spacing w:before="0" w:beforeAutospacing="0" w:after="120" w:afterAutospacing="0"/>
        <w:textAlignment w:val="baseline"/>
        <w:rPr>
          <w:rStyle w:val="normaltextrun"/>
          <w:rFonts w:ascii="Calibri" w:hAnsi="Calibri" w:cs="Calibri"/>
          <w:sz w:val="28"/>
          <w:szCs w:val="28"/>
        </w:rPr>
      </w:pPr>
      <w:hyperlink r:id="rId21" w:anchor="category-paralympic" w:history="1">
        <w:r w:rsidR="001A105B" w:rsidRPr="00EE208E">
          <w:rPr>
            <w:rStyle w:val="Hyperlink"/>
            <w:rFonts w:ascii="Calibri" w:hAnsi="Calibri" w:cs="Calibri"/>
            <w:sz w:val="28"/>
            <w:szCs w:val="28"/>
          </w:rPr>
          <w:t>https://usashooting.org/resource-center/#category-p</w:t>
        </w:r>
        <w:r w:rsidR="001A105B" w:rsidRPr="00EE208E">
          <w:rPr>
            <w:rStyle w:val="Hyperlink"/>
            <w:rFonts w:ascii="Calibri" w:hAnsi="Calibri" w:cs="Calibri"/>
            <w:sz w:val="28"/>
            <w:szCs w:val="28"/>
          </w:rPr>
          <w:t>a</w:t>
        </w:r>
        <w:r w:rsidR="001A105B" w:rsidRPr="00EE208E">
          <w:rPr>
            <w:rStyle w:val="Hyperlink"/>
            <w:rFonts w:ascii="Calibri" w:hAnsi="Calibri" w:cs="Calibri"/>
            <w:sz w:val="28"/>
            <w:szCs w:val="28"/>
          </w:rPr>
          <w:t>ralympic</w:t>
        </w:r>
      </w:hyperlink>
    </w:p>
    <w:p w14:paraId="68754BAA" w14:textId="77777777"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76E49A29" w14:textId="77777777" w:rsidR="003959E0" w:rsidRPr="00075060" w:rsidRDefault="00477CF8" w:rsidP="00075060">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fee of $25.00 must accompany any protest. </w:t>
      </w:r>
      <w:hyperlink r:id="rId22"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086524F1" w14:textId="77777777"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B46EEC5" w14:textId="77777777"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Juries will be appointed and convened as required to resolve any protest. Decisions of the jury will be final. The classification jury will resolve any scoring challenges.</w:t>
      </w:r>
    </w:p>
    <w:p w14:paraId="5B42BE67" w14:textId="77777777"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2A8F5028" w14:textId="77777777" w:rsidR="00AF22B4" w:rsidRPr="00A04AE3" w:rsidRDefault="00C95774" w:rsidP="00A04AE3">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hotel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 COS TSA must be notified 48 hours in advance with all flight information, or the air cylinders will not be allowed on the plane.</w:t>
      </w:r>
    </w:p>
    <w:p w14:paraId="5702E718" w14:textId="77777777"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25687862" w14:textId="528CCBF1" w:rsidR="00AF22B4" w:rsidRDefault="00C0762B" w:rsidP="00A26D15">
      <w:pPr>
        <w:pStyle w:val="BodyText"/>
        <w:spacing w:before="0" w:after="160"/>
        <w:rPr>
          <w:rFonts w:ascii="Copperplate Gothic Bold" w:hAnsi="Copperplate Gothic Bold" w:cstheme="minorHAnsi"/>
          <w:u w:val="single"/>
        </w:rPr>
      </w:pPr>
      <w:r>
        <w:rPr>
          <w:rFonts w:asciiTheme="minorHAnsi" w:hAnsiTheme="minorHAnsi" w:cstheme="minorHAnsi"/>
        </w:rPr>
        <w:t xml:space="preserve">A limited number of </w:t>
      </w:r>
      <w:r w:rsidR="009B1828">
        <w:rPr>
          <w:rFonts w:asciiTheme="minorHAnsi" w:hAnsiTheme="minorHAnsi" w:cstheme="minorHAnsi"/>
        </w:rPr>
        <w:t xml:space="preserve">USOPTC </w:t>
      </w:r>
      <w:r>
        <w:rPr>
          <w:rFonts w:asciiTheme="minorHAnsi" w:hAnsiTheme="minorHAnsi" w:cstheme="minorHAnsi"/>
        </w:rPr>
        <w:t>A</w:t>
      </w:r>
      <w:r w:rsidR="009B1828">
        <w:rPr>
          <w:rFonts w:asciiTheme="minorHAnsi" w:hAnsiTheme="minorHAnsi" w:cstheme="minorHAnsi"/>
        </w:rPr>
        <w:t>thlete dorms are available for this match.</w:t>
      </w:r>
      <w:r>
        <w:rPr>
          <w:rFonts w:asciiTheme="minorHAnsi" w:hAnsiTheme="minorHAnsi" w:cstheme="minorHAnsi"/>
        </w:rPr>
        <w:t xml:space="preserve">  Please contact </w:t>
      </w:r>
      <w:r w:rsidR="0039318A">
        <w:rPr>
          <w:rFonts w:asciiTheme="minorHAnsi" w:hAnsiTheme="minorHAnsi" w:cstheme="minorHAnsi"/>
        </w:rPr>
        <w:t>Brenda Silva</w:t>
      </w:r>
      <w:r>
        <w:rPr>
          <w:rFonts w:asciiTheme="minorHAnsi" w:hAnsiTheme="minorHAnsi" w:cstheme="minorHAnsi"/>
        </w:rPr>
        <w:t xml:space="preserve"> </w:t>
      </w:r>
      <w:r w:rsidR="00D46F29">
        <w:rPr>
          <w:rFonts w:asciiTheme="minorHAnsi" w:hAnsiTheme="minorHAnsi" w:cstheme="minorHAnsi"/>
        </w:rPr>
        <w:t xml:space="preserve">at </w:t>
      </w:r>
      <w:hyperlink r:id="rId23" w:history="1">
        <w:r w:rsidR="0039318A" w:rsidRPr="00EE208E">
          <w:rPr>
            <w:rStyle w:val="Hyperlink"/>
            <w:rFonts w:asciiTheme="minorHAnsi" w:hAnsiTheme="minorHAnsi" w:cstheme="minorHAnsi"/>
          </w:rPr>
          <w:t>brenda.silva@usashooting.org</w:t>
        </w:r>
      </w:hyperlink>
      <w:r w:rsidR="00913DE7">
        <w:t xml:space="preserve"> </w:t>
      </w:r>
      <w:r w:rsidR="00D46F29">
        <w:rPr>
          <w:rFonts w:asciiTheme="minorHAnsi" w:hAnsiTheme="minorHAnsi" w:cstheme="minorHAnsi"/>
          <w:b/>
          <w:bCs/>
        </w:rPr>
        <w:t xml:space="preserve">no later than </w:t>
      </w:r>
      <w:r w:rsidR="000F6781">
        <w:rPr>
          <w:rFonts w:asciiTheme="minorHAnsi" w:hAnsiTheme="minorHAnsi" w:cstheme="minorHAnsi"/>
          <w:b/>
          <w:bCs/>
        </w:rPr>
        <w:t>January</w:t>
      </w:r>
      <w:r w:rsidR="004A58C1">
        <w:rPr>
          <w:rFonts w:asciiTheme="minorHAnsi" w:hAnsiTheme="minorHAnsi" w:cstheme="minorHAnsi"/>
          <w:b/>
          <w:bCs/>
        </w:rPr>
        <w:t xml:space="preserve"> 1</w:t>
      </w:r>
      <w:r w:rsidR="004A58C1" w:rsidRPr="004A58C1">
        <w:rPr>
          <w:rFonts w:asciiTheme="minorHAnsi" w:hAnsiTheme="minorHAnsi" w:cstheme="minorHAnsi"/>
          <w:b/>
          <w:bCs/>
          <w:vertAlign w:val="superscript"/>
        </w:rPr>
        <w:t>st</w:t>
      </w:r>
      <w:r w:rsidR="004A58C1">
        <w:rPr>
          <w:rFonts w:asciiTheme="minorHAnsi" w:hAnsiTheme="minorHAnsi" w:cstheme="minorHAnsi"/>
          <w:b/>
          <w:bCs/>
        </w:rPr>
        <w:t xml:space="preserve"> </w:t>
      </w:r>
      <w:r w:rsidR="00A26D15">
        <w:rPr>
          <w:rFonts w:asciiTheme="minorHAnsi" w:hAnsiTheme="minorHAnsi" w:cstheme="minorHAnsi"/>
          <w:b/>
          <w:bCs/>
        </w:rPr>
        <w:t>for dorm requests.</w:t>
      </w:r>
    </w:p>
    <w:p w14:paraId="33DF1A53" w14:textId="77777777"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1101AA03" w14:textId="77777777"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07E3EFFD" w14:textId="77777777"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48E326E6" w14:textId="17C79A57" w:rsidR="00F05324" w:rsidRDefault="00F05324" w:rsidP="00F05324">
      <w:pPr>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004A58C1">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 xml:space="preserve">maintenance </w:t>
      </w:r>
      <w:r w:rsidR="009B1828">
        <w:rPr>
          <w:rFonts w:ascii="Calibri" w:eastAsia="Times New Roman" w:hAnsi="Calibri" w:cs="Calibri"/>
          <w:sz w:val="28"/>
          <w:szCs w:val="28"/>
        </w:rPr>
        <w:lastRenderedPageBreak/>
        <w:t>issues</w:t>
      </w:r>
      <w:r w:rsidRPr="79CF5C42">
        <w:rPr>
          <w:rFonts w:ascii="Calibri" w:eastAsia="Times New Roman" w:hAnsi="Calibri" w:cs="Calibri"/>
          <w:sz w:val="28"/>
          <w:szCs w:val="28"/>
        </w:rPr>
        <w:t xml:space="preserve"> and other items are out of our control.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4D581281" w14:textId="77777777"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46CACD9B" w14:textId="77777777"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6D3E9EFA" w14:textId="68A0975C" w:rsidR="00005328" w:rsidRPr="001A105B" w:rsidRDefault="00F05324" w:rsidP="00E25833">
      <w:pPr>
        <w:pStyle w:val="paragraph"/>
        <w:spacing w:before="120" w:beforeAutospacing="0" w:after="120" w:afterAutospacing="0"/>
        <w:ind w:right="317"/>
        <w:textAlignment w:val="baseline"/>
        <w:rPr>
          <w:rFonts w:asciiTheme="minorHAnsi" w:hAnsiTheme="minorHAnsi" w:cstheme="minorHAnsi"/>
          <w:sz w:val="28"/>
          <w:szCs w:val="28"/>
        </w:rPr>
      </w:pPr>
      <w:r>
        <w:rPr>
          <w:rStyle w:val="normaltextrun"/>
          <w:rFonts w:ascii="Calibri" w:hAnsi="Calibri" w:cs="Calibri"/>
          <w:sz w:val="28"/>
          <w:szCs w:val="28"/>
        </w:rPr>
        <w:t>If you have any questions, please email</w:t>
      </w:r>
      <w:r w:rsidR="001A105B">
        <w:rPr>
          <w:rStyle w:val="normaltextrun"/>
          <w:rFonts w:ascii="Calibri" w:hAnsi="Calibri" w:cs="Calibri"/>
          <w:sz w:val="28"/>
          <w:szCs w:val="28"/>
        </w:rPr>
        <w:t xml:space="preserve"> </w:t>
      </w:r>
      <w:r w:rsidR="000F6781">
        <w:rPr>
          <w:rStyle w:val="normaltextrun"/>
          <w:rFonts w:ascii="Calibri" w:hAnsi="Calibri" w:cs="Calibri"/>
          <w:sz w:val="28"/>
          <w:szCs w:val="28"/>
        </w:rPr>
        <w:t xml:space="preserve">Ashley MacAllister </w:t>
      </w:r>
      <w:hyperlink r:id="rId24" w:history="1">
        <w:r w:rsidR="000F6781" w:rsidRPr="006722E0">
          <w:rPr>
            <w:rStyle w:val="Hyperlink"/>
            <w:rFonts w:ascii="Calibri" w:hAnsi="Calibri" w:cs="Calibri"/>
            <w:sz w:val="28"/>
            <w:szCs w:val="28"/>
          </w:rPr>
          <w:t>ashley.macallister@usashooting.org</w:t>
        </w:r>
      </w:hyperlink>
      <w:r w:rsidR="001A105B">
        <w:t xml:space="preserve"> </w:t>
      </w:r>
      <w:r w:rsidR="001A105B" w:rsidRPr="001A105B">
        <w:rPr>
          <w:rFonts w:asciiTheme="minorHAnsi" w:hAnsiTheme="minorHAnsi" w:cstheme="minorHAnsi"/>
          <w:sz w:val="28"/>
          <w:szCs w:val="28"/>
        </w:rPr>
        <w:t xml:space="preserve">or </w:t>
      </w:r>
      <w:r w:rsidR="001A105B">
        <w:rPr>
          <w:rFonts w:asciiTheme="minorHAnsi" w:hAnsiTheme="minorHAnsi" w:cstheme="minorHAnsi"/>
          <w:sz w:val="28"/>
          <w:szCs w:val="28"/>
        </w:rPr>
        <w:t xml:space="preserve">Brenda Silva at </w:t>
      </w:r>
      <w:hyperlink r:id="rId25" w:history="1">
        <w:r w:rsidR="001A105B" w:rsidRPr="00EE208E">
          <w:rPr>
            <w:rStyle w:val="Hyperlink"/>
            <w:rFonts w:asciiTheme="minorHAnsi" w:hAnsiTheme="minorHAnsi" w:cstheme="minorHAnsi"/>
            <w:sz w:val="28"/>
            <w:szCs w:val="28"/>
          </w:rPr>
          <w:t>brenda.silva@usashooting.org</w:t>
        </w:r>
      </w:hyperlink>
      <w:r w:rsidR="001A105B">
        <w:rPr>
          <w:rFonts w:asciiTheme="minorHAnsi" w:hAnsiTheme="minorHAnsi" w:cstheme="minorHAnsi"/>
          <w:sz w:val="28"/>
          <w:szCs w:val="28"/>
        </w:rPr>
        <w:t xml:space="preserve">  </w:t>
      </w:r>
    </w:p>
    <w:sectPr w:rsidR="00005328" w:rsidRPr="001A105B" w:rsidSect="00EF1BA2">
      <w:headerReference w:type="even" r:id="rId26"/>
      <w:headerReference w:type="default" r:id="rId27"/>
      <w:footerReference w:type="default" r:id="rId28"/>
      <w:headerReference w:type="first" r:id="rId29"/>
      <w:footerReference w:type="first" r:id="rId30"/>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3F3A" w14:textId="77777777" w:rsidR="001F1A50" w:rsidRDefault="001F1A50" w:rsidP="00361E20">
      <w:r>
        <w:separator/>
      </w:r>
    </w:p>
  </w:endnote>
  <w:endnote w:type="continuationSeparator" w:id="0">
    <w:p w14:paraId="62F1E960" w14:textId="77777777" w:rsidR="001F1A50" w:rsidRDefault="001F1A50"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2240A8E9" w14:textId="77777777" w:rsidR="009B1828" w:rsidRDefault="00AD7747">
        <w:pPr>
          <w:pStyle w:val="Footer"/>
          <w:jc w:val="right"/>
        </w:pPr>
        <w:r>
          <w:fldChar w:fldCharType="begin"/>
        </w:r>
        <w:r w:rsidR="009B1828">
          <w:instrText xml:space="preserve"> PAGE   \* MERGEFORMAT </w:instrText>
        </w:r>
        <w:r>
          <w:fldChar w:fldCharType="separate"/>
        </w:r>
        <w:r w:rsidR="001A105B">
          <w:rPr>
            <w:noProof/>
          </w:rPr>
          <w:t>5</w:t>
        </w:r>
        <w:r>
          <w:rPr>
            <w:noProof/>
          </w:rPr>
          <w:fldChar w:fldCharType="end"/>
        </w:r>
      </w:p>
    </w:sdtContent>
  </w:sdt>
  <w:p w14:paraId="259CB21C"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020C" w14:textId="7C4CCFEE" w:rsidR="00361E20" w:rsidRDefault="00E866A2">
    <w:pPr>
      <w:pStyle w:val="Footer"/>
    </w:pPr>
    <w:r>
      <w:rPr>
        <w:noProof/>
      </w:rPr>
      <mc:AlternateContent>
        <mc:Choice Requires="wps">
          <w:drawing>
            <wp:anchor distT="0" distB="0" distL="114300" distR="114300" simplePos="0" relativeHeight="251673600" behindDoc="1" locked="0" layoutInCell="1" allowOverlap="1" wp14:anchorId="47127BAF" wp14:editId="48DDB3F0">
              <wp:simplePos x="0" y="0"/>
              <wp:positionH relativeFrom="page">
                <wp:posOffset>2830195</wp:posOffset>
              </wp:positionH>
              <wp:positionV relativeFrom="page">
                <wp:posOffset>8998585</wp:posOffset>
              </wp:positionV>
              <wp:extent cx="2259965" cy="800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wps:spPr>
                    <wps:txbx>
                      <w:txbxContent>
                        <w:p w14:paraId="113B7CA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proofErr w:type="gramStart"/>
                          <w:r w:rsidRPr="00E709CF">
                            <w:rPr>
                              <w:color w:val="17365D"/>
                              <w:sz w:val="20"/>
                              <w:szCs w:val="20"/>
                            </w:rPr>
                            <w:t>1OlympicPlaza</w:t>
                          </w:r>
                          <w:proofErr w:type="gramEnd"/>
                        </w:p>
                        <w:p w14:paraId="3228FA7D"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80909-5762Phone:(719)866-4760Fax:(719)866-2200</w:t>
                          </w:r>
                        </w:p>
                        <w:p w14:paraId="691E6A9E" w14:textId="77777777" w:rsidR="00574429" w:rsidRPr="00E709CF" w:rsidRDefault="000F6781"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27BAF"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113B7CA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proofErr w:type="gramStart"/>
                    <w:r w:rsidRPr="00E709CF">
                      <w:rPr>
                        <w:color w:val="17365D"/>
                        <w:sz w:val="20"/>
                        <w:szCs w:val="20"/>
                      </w:rPr>
                      <w:t>1OlympicPlaza</w:t>
                    </w:r>
                    <w:proofErr w:type="gramEnd"/>
                  </w:p>
                  <w:p w14:paraId="3228FA7D"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80909-5762Phone:(719)866-4760Fax:(719)866-2200</w:t>
                    </w:r>
                  </w:p>
                  <w:p w14:paraId="691E6A9E" w14:textId="77777777" w:rsidR="00574429" w:rsidRPr="00E709CF" w:rsidRDefault="000F6781"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00D75ECC" w:rsidRPr="00574429">
      <w:rPr>
        <w:noProof/>
      </w:rPr>
      <w:drawing>
        <wp:anchor distT="0" distB="0" distL="0" distR="0" simplePos="0" relativeHeight="251672576" behindDoc="1" locked="0" layoutInCell="1" allowOverlap="1" wp14:anchorId="2B1FC556" wp14:editId="7CE24922">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101C95D7" wp14:editId="33AD0F94">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3D9B" w14:textId="77777777" w:rsidR="001F1A50" w:rsidRDefault="001F1A50" w:rsidP="00361E20">
      <w:r>
        <w:separator/>
      </w:r>
    </w:p>
  </w:footnote>
  <w:footnote w:type="continuationSeparator" w:id="0">
    <w:p w14:paraId="54D2BCEB" w14:textId="77777777" w:rsidR="001F1A50" w:rsidRDefault="001F1A50"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C55B" w14:textId="53A54B1F" w:rsidR="00361E20" w:rsidRDefault="00E866A2">
    <w:pPr>
      <w:pStyle w:val="Header"/>
    </w:pPr>
    <w:r>
      <w:rPr>
        <w:noProof/>
      </w:rPr>
      <mc:AlternateContent>
        <mc:Choice Requires="wps">
          <w:drawing>
            <wp:anchor distT="4294967295" distB="4294967295" distL="114299" distR="114299" simplePos="0" relativeHeight="251666432" behindDoc="1" locked="0" layoutInCell="0" allowOverlap="1" wp14:anchorId="375972A5" wp14:editId="2205CD64">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DC138" id="Rectangle 4" o:spid="_x0000_s1026" style="position:absolute;margin-left:0;margin-top:0;width:0;height:0;z-index:-251650048;visibility:visible;mso-wrap-style:square;mso-width-percent:0;mso-height-percent:0;mso-wrap-distance-left:3.17497mm;mso-wrap-distance-top:-3e-5mm;mso-wrap-distance-right:3.17497mm;mso-wrap-distance-bottom:-3e-5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B044" w14:textId="79AF0101" w:rsidR="009B1828" w:rsidRPr="00632005" w:rsidRDefault="00E866A2" w:rsidP="00AF22B4">
    <w:pPr>
      <w:pStyle w:val="Header"/>
      <w:jc w:val="center"/>
      <w:rPr>
        <w:sz w:val="32"/>
        <w:szCs w:val="32"/>
      </w:rPr>
    </w:pPr>
    <w:r>
      <w:rPr>
        <w:noProof/>
      </w:rPr>
      <mc:AlternateContent>
        <mc:Choice Requires="wps">
          <w:drawing>
            <wp:anchor distT="4294967295" distB="4294967295" distL="114299" distR="114299" simplePos="0" relativeHeight="251669504" behindDoc="1" locked="0" layoutInCell="0" allowOverlap="1" wp14:anchorId="7D900592" wp14:editId="50ECFE4C">
              <wp:simplePos x="0" y="0"/>
              <wp:positionH relativeFrom="margin">
                <wp:align>center</wp:align>
              </wp:positionH>
              <wp:positionV relativeFrom="margin">
                <wp:align>center</wp:align>
              </wp:positionV>
              <wp:extent cx="0" cy="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6783" id="Rectangle 3" o:spid="_x0000_s1026" style="position:absolute;margin-left:0;margin-top:0;width:0;height:0;z-index:-251646976;visibility:visible;mso-wrap-style:square;mso-width-percent:0;mso-height-percent:0;mso-wrap-distance-left:3.17497mm;mso-wrap-distance-top:-3e-5mm;mso-wrap-distance-right:3.17497mm;mso-wrap-distance-bottom:-3e-5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A628CA">
      <w:rPr>
        <w:sz w:val="32"/>
        <w:szCs w:val="32"/>
      </w:rPr>
      <w:t>4</w:t>
    </w:r>
    <w:r w:rsidR="00332A31" w:rsidRPr="00632005">
      <w:rPr>
        <w:sz w:val="32"/>
        <w:szCs w:val="32"/>
      </w:rPr>
      <w:t xml:space="preserve"> USA Shooting</w:t>
    </w:r>
    <w:r w:rsidR="0039318A">
      <w:rPr>
        <w:sz w:val="32"/>
        <w:szCs w:val="32"/>
      </w:rPr>
      <w:t xml:space="preserve"> Para</w:t>
    </w:r>
    <w:r w:rsidR="00A628CA">
      <w:rPr>
        <w:sz w:val="32"/>
        <w:szCs w:val="32"/>
      </w:rPr>
      <w:t>lympic</w:t>
    </w:r>
    <w:r w:rsidR="0068113D">
      <w:rPr>
        <w:sz w:val="32"/>
        <w:szCs w:val="32"/>
      </w:rPr>
      <w:t xml:space="preserve"> Selection</w:t>
    </w:r>
    <w:r w:rsidR="00AF22B4">
      <w:rPr>
        <w:sz w:val="32"/>
        <w:szCs w:val="32"/>
      </w:rPr>
      <w:t xml:space="preserve"> Match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0CB7" w14:textId="76613DBC" w:rsidR="00361E20" w:rsidRDefault="00E866A2">
    <w:pPr>
      <w:pStyle w:val="Header"/>
    </w:pPr>
    <w:r>
      <w:rPr>
        <w:noProof/>
      </w:rPr>
      <mc:AlternateContent>
        <mc:Choice Requires="wps">
          <w:drawing>
            <wp:anchor distT="4294967295" distB="4294967295" distL="114299" distR="114299" simplePos="0" relativeHeight="251663360" behindDoc="1" locked="0" layoutInCell="0" allowOverlap="1" wp14:anchorId="1932A5E2" wp14:editId="430D757E">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9CB0" id="Rectangle 2" o:spid="_x0000_s1026" style="position:absolute;margin-left:0;margin-top:0;width:0;height:0;z-index:-251653120;visibility:visible;mso-wrap-style:square;mso-width-percent:0;mso-height-percent:0;mso-wrap-distance-left:3.17497mm;mso-wrap-distance-top:-3e-5mm;mso-wrap-distance-right:3.17497mm;mso-wrap-distance-bottom:-3e-5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53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5328"/>
    <w:rsid w:val="00005C9C"/>
    <w:rsid w:val="00027F89"/>
    <w:rsid w:val="00035761"/>
    <w:rsid w:val="00043D67"/>
    <w:rsid w:val="00074B0E"/>
    <w:rsid w:val="00075060"/>
    <w:rsid w:val="00095682"/>
    <w:rsid w:val="000A470E"/>
    <w:rsid w:val="000E2613"/>
    <w:rsid w:val="000F6781"/>
    <w:rsid w:val="001418EB"/>
    <w:rsid w:val="00146F04"/>
    <w:rsid w:val="001A105B"/>
    <w:rsid w:val="001C402B"/>
    <w:rsid w:val="001C535D"/>
    <w:rsid w:val="001E51A5"/>
    <w:rsid w:val="001F13A8"/>
    <w:rsid w:val="001F1A50"/>
    <w:rsid w:val="002214D0"/>
    <w:rsid w:val="00235F1C"/>
    <w:rsid w:val="002855D1"/>
    <w:rsid w:val="0028690C"/>
    <w:rsid w:val="002D5763"/>
    <w:rsid w:val="002D5B57"/>
    <w:rsid w:val="002F2172"/>
    <w:rsid w:val="00305CD3"/>
    <w:rsid w:val="00332A31"/>
    <w:rsid w:val="00361E20"/>
    <w:rsid w:val="0039318A"/>
    <w:rsid w:val="003959E0"/>
    <w:rsid w:val="003C6E76"/>
    <w:rsid w:val="00414405"/>
    <w:rsid w:val="004210ED"/>
    <w:rsid w:val="0042495D"/>
    <w:rsid w:val="004611F7"/>
    <w:rsid w:val="00477CF8"/>
    <w:rsid w:val="004958C2"/>
    <w:rsid w:val="004A3792"/>
    <w:rsid w:val="004A58C1"/>
    <w:rsid w:val="004C53FD"/>
    <w:rsid w:val="0052173F"/>
    <w:rsid w:val="005402A1"/>
    <w:rsid w:val="0056707D"/>
    <w:rsid w:val="00574429"/>
    <w:rsid w:val="00594675"/>
    <w:rsid w:val="005C16CF"/>
    <w:rsid w:val="005D103E"/>
    <w:rsid w:val="005D75CD"/>
    <w:rsid w:val="005E7BE5"/>
    <w:rsid w:val="00632005"/>
    <w:rsid w:val="00655D39"/>
    <w:rsid w:val="0065636E"/>
    <w:rsid w:val="00665C54"/>
    <w:rsid w:val="0067473C"/>
    <w:rsid w:val="0068113D"/>
    <w:rsid w:val="00681612"/>
    <w:rsid w:val="00684C6C"/>
    <w:rsid w:val="00684FD8"/>
    <w:rsid w:val="006943E8"/>
    <w:rsid w:val="0069539D"/>
    <w:rsid w:val="006E0DA4"/>
    <w:rsid w:val="006F2758"/>
    <w:rsid w:val="007020F4"/>
    <w:rsid w:val="00712408"/>
    <w:rsid w:val="007242CF"/>
    <w:rsid w:val="007506D2"/>
    <w:rsid w:val="00794A1D"/>
    <w:rsid w:val="007A2533"/>
    <w:rsid w:val="007C6C6B"/>
    <w:rsid w:val="007F0BB2"/>
    <w:rsid w:val="0080147C"/>
    <w:rsid w:val="0081600E"/>
    <w:rsid w:val="00822AF3"/>
    <w:rsid w:val="00825B00"/>
    <w:rsid w:val="00885625"/>
    <w:rsid w:val="008B5E7E"/>
    <w:rsid w:val="008C483F"/>
    <w:rsid w:val="008D0C79"/>
    <w:rsid w:val="00912463"/>
    <w:rsid w:val="00913DE7"/>
    <w:rsid w:val="00913EBF"/>
    <w:rsid w:val="00926407"/>
    <w:rsid w:val="00951BCB"/>
    <w:rsid w:val="00953AE0"/>
    <w:rsid w:val="00990438"/>
    <w:rsid w:val="009B1828"/>
    <w:rsid w:val="009C120E"/>
    <w:rsid w:val="009C3595"/>
    <w:rsid w:val="00A04AE3"/>
    <w:rsid w:val="00A10857"/>
    <w:rsid w:val="00A17D82"/>
    <w:rsid w:val="00A26D15"/>
    <w:rsid w:val="00A34CB7"/>
    <w:rsid w:val="00A46551"/>
    <w:rsid w:val="00A628CA"/>
    <w:rsid w:val="00A7653A"/>
    <w:rsid w:val="00A921D8"/>
    <w:rsid w:val="00AC6AB4"/>
    <w:rsid w:val="00AD7747"/>
    <w:rsid w:val="00AF22B4"/>
    <w:rsid w:val="00AF6A74"/>
    <w:rsid w:val="00B177DB"/>
    <w:rsid w:val="00B424ED"/>
    <w:rsid w:val="00B5185D"/>
    <w:rsid w:val="00B820D5"/>
    <w:rsid w:val="00B90AB6"/>
    <w:rsid w:val="00B96531"/>
    <w:rsid w:val="00BA2E3D"/>
    <w:rsid w:val="00BB0191"/>
    <w:rsid w:val="00BE0763"/>
    <w:rsid w:val="00C00601"/>
    <w:rsid w:val="00C0762B"/>
    <w:rsid w:val="00C6097D"/>
    <w:rsid w:val="00C61843"/>
    <w:rsid w:val="00C646ED"/>
    <w:rsid w:val="00C86E92"/>
    <w:rsid w:val="00C95774"/>
    <w:rsid w:val="00CC36ED"/>
    <w:rsid w:val="00CF59D0"/>
    <w:rsid w:val="00D038EC"/>
    <w:rsid w:val="00D20D48"/>
    <w:rsid w:val="00D251EC"/>
    <w:rsid w:val="00D261F9"/>
    <w:rsid w:val="00D46F29"/>
    <w:rsid w:val="00D52D1E"/>
    <w:rsid w:val="00D530FC"/>
    <w:rsid w:val="00D63927"/>
    <w:rsid w:val="00D75ECC"/>
    <w:rsid w:val="00DB5695"/>
    <w:rsid w:val="00DD2BDE"/>
    <w:rsid w:val="00E25833"/>
    <w:rsid w:val="00E44FAE"/>
    <w:rsid w:val="00E46C56"/>
    <w:rsid w:val="00E50044"/>
    <w:rsid w:val="00E50CE8"/>
    <w:rsid w:val="00E53AFE"/>
    <w:rsid w:val="00E5744B"/>
    <w:rsid w:val="00E8591C"/>
    <w:rsid w:val="00E866A2"/>
    <w:rsid w:val="00E95840"/>
    <w:rsid w:val="00EC4AF9"/>
    <w:rsid w:val="00EC7872"/>
    <w:rsid w:val="00ED1174"/>
    <w:rsid w:val="00EF1BA2"/>
    <w:rsid w:val="00EF50A6"/>
    <w:rsid w:val="00EF6662"/>
    <w:rsid w:val="00F05324"/>
    <w:rsid w:val="00F34133"/>
    <w:rsid w:val="00F43C47"/>
    <w:rsid w:val="00F53E9C"/>
    <w:rsid w:val="00F72EB2"/>
    <w:rsid w:val="00F94769"/>
    <w:rsid w:val="00FA56BB"/>
    <w:rsid w:val="00FB4518"/>
    <w:rsid w:val="00FD632B"/>
    <w:rsid w:val="00FF2BF2"/>
    <w:rsid w:val="00FF4C2E"/>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735A0"/>
  <w15:docId w15:val="{E054AB30-7E21-4AC0-B470-08B89018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47"/>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customStyle="1" w:styleId="UnresolvedMention1">
    <w:name w:val="Unresolved Mention1"/>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 w:type="character" w:styleId="UnresolvedMention">
    <w:name w:val="Unresolved Mention"/>
    <w:basedOn w:val="DefaultParagraphFont"/>
    <w:uiPriority w:val="99"/>
    <w:semiHidden/>
    <w:unhideWhenUsed/>
    <w:rsid w:val="00A7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paralympic-trials-part-2" TargetMode="External"/><Relationship Id="rId18" Type="http://schemas.openxmlformats.org/officeDocument/2006/relationships/hyperlink" Target="https://www.issf-sports.org/theissf/rules_and_regulations/general_technical_rules.ash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sashooting.org/resource-center/" TargetMode="Externa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acrobat.adobe.com/id/urn:aaid:sc:VA6C2:bc02fb77-4600-4585-b9d0-103fbbcba3df" TargetMode="External"/><Relationship Id="rId25" Type="http://schemas.openxmlformats.org/officeDocument/2006/relationships/hyperlink" Target="mailto:brenda.silva@usashooting.org"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crobat.adobe.com/id/urn:aaid:sc:VA6C2:bc02fb77-4600-4585-b9d0-103fbbcba3df?viewer%21megaVerb=group-discover" TargetMode="External"/><Relationship Id="rId20" Type="http://schemas.openxmlformats.org/officeDocument/2006/relationships/hyperlink" Target="https://www.issf-sports.org/theissf/rules_and_regulations/ristol_rules.ash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mailto:ashley.macallister@usashooting.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scenterforsafesport.org/training-and-education/minor-athlete-abuse-prevention-policies/" TargetMode="External"/><Relationship Id="rId23" Type="http://schemas.openxmlformats.org/officeDocument/2006/relationships/hyperlink" Target="mailto:brenda.silva@usashooting.org"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paralympic.org/shooting/rule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usashooting.org/login" TargetMode="External"/><Relationship Id="rId22" Type="http://schemas.openxmlformats.org/officeDocument/2006/relationships/hyperlink" Target="https://www.issf-sports.org/theissf/rules_and_regulations/forms.ashx" TargetMode="External"/><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Gregory</dc:creator>
  <cp:lastModifiedBy>Ashley MacAllister</cp:lastModifiedBy>
  <cp:revision>2</cp:revision>
  <cp:lastPrinted>2023-02-01T00:31:00Z</cp:lastPrinted>
  <dcterms:created xsi:type="dcterms:W3CDTF">2023-12-10T01:30:00Z</dcterms:created>
  <dcterms:modified xsi:type="dcterms:W3CDTF">2023-12-10T01:30:00Z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